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2D9DE0D7" w:rsidR="009F3E53" w:rsidRDefault="009F3E53"/>
        <w:p w14:paraId="367900C5" w14:textId="1CC75D7E" w:rsidR="009F3E53" w:rsidRDefault="002F3E8C">
          <w:r>
            <w:rPr>
              <w:noProof/>
            </w:rPr>
            <mc:AlternateContent>
              <mc:Choice Requires="wps">
                <w:drawing>
                  <wp:anchor distT="0" distB="0" distL="114300" distR="114300" simplePos="0" relativeHeight="251663360" behindDoc="0" locked="0" layoutInCell="1" allowOverlap="1" wp14:anchorId="1CFE5ACB" wp14:editId="68990981">
                    <wp:simplePos x="0" y="0"/>
                    <wp:positionH relativeFrom="margin">
                      <wp:align>center</wp:align>
                    </wp:positionH>
                    <wp:positionV relativeFrom="paragraph">
                      <wp:posOffset>3418840</wp:posOffset>
                    </wp:positionV>
                    <wp:extent cx="5600700" cy="1257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AB12F" w14:textId="1B49ACB9" w:rsidR="009B7089" w:rsidRPr="003B5738" w:rsidRDefault="006613CE" w:rsidP="009B7089">
                                <w:pPr>
                                  <w:jc w:val="center"/>
                                  <w:rPr>
                                    <w:color w:val="FF47B4"/>
                                    <w:sz w:val="56"/>
                                    <w:szCs w:val="56"/>
                                  </w:rPr>
                                </w:pPr>
                                <w:r>
                                  <w:rPr>
                                    <w:color w:val="143960"/>
                                    <w:sz w:val="56"/>
                                    <w:szCs w:val="56"/>
                                  </w:rPr>
                                  <w:t xml:space="preserve">Facilities LOT </w:t>
                                </w:r>
                                <w:r w:rsidR="00DE3D10">
                                  <w:rPr>
                                    <w:color w:val="143960"/>
                                    <w:sz w:val="56"/>
                                    <w:szCs w:val="56"/>
                                  </w:rPr>
                                  <w:t>3 - Cleaning</w:t>
                                </w:r>
                              </w:p>
                              <w:p w14:paraId="4C5D666E" w14:textId="77777777" w:rsidR="002F3E8C" w:rsidRDefault="002F3E8C" w:rsidP="002F3E8C">
                                <w:pPr>
                                  <w:rPr>
                                    <w:color w:val="143960"/>
                                    <w:sz w:val="56"/>
                                    <w:szCs w:val="56"/>
                                  </w:rPr>
                                </w:pPr>
                              </w:p>
                              <w:p w14:paraId="36AACEED" w14:textId="77777777" w:rsidR="002F3E8C" w:rsidRDefault="002F3E8C" w:rsidP="002F3E8C">
                                <w:pPr>
                                  <w:rPr>
                                    <w:color w:val="143960"/>
                                    <w:sz w:val="56"/>
                                    <w:szCs w:val="56"/>
                                  </w:rPr>
                                </w:pPr>
                              </w:p>
                              <w:p w14:paraId="51D12673" w14:textId="77777777" w:rsidR="002F3E8C" w:rsidRPr="003B5738" w:rsidRDefault="002F3E8C" w:rsidP="002F3E8C">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5ACB" id="_x0000_t202" coordsize="21600,21600" o:spt="202" path="m,l,21600r21600,l21600,xe">
                    <v:stroke joinstyle="miter"/>
                    <v:path gradientshapeok="t" o:connecttype="rect"/>
                  </v:shapetype>
                  <v:shape id="Text Box 1" o:spid="_x0000_s1026" type="#_x0000_t202" style="position:absolute;margin-left:0;margin-top:269.2pt;width:441pt;height:9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" filled="f" stroked="f">
                    <v:textbox>
                      <w:txbxContent>
                        <w:p w14:paraId="31AAB12F" w14:textId="1B49ACB9" w:rsidR="009B7089" w:rsidRPr="003B5738" w:rsidRDefault="006613CE" w:rsidP="009B7089">
                          <w:pPr>
                            <w:jc w:val="center"/>
                            <w:rPr>
                              <w:color w:val="FF47B4"/>
                              <w:sz w:val="56"/>
                              <w:szCs w:val="56"/>
                            </w:rPr>
                          </w:pPr>
                          <w:r>
                            <w:rPr>
                              <w:color w:val="143960"/>
                              <w:sz w:val="56"/>
                              <w:szCs w:val="56"/>
                            </w:rPr>
                            <w:t xml:space="preserve">Facilities LOT </w:t>
                          </w:r>
                          <w:r w:rsidR="00DE3D10">
                            <w:rPr>
                              <w:color w:val="143960"/>
                              <w:sz w:val="56"/>
                              <w:szCs w:val="56"/>
                            </w:rPr>
                            <w:t>3 - Cleaning</w:t>
                          </w:r>
                        </w:p>
                        <w:p w14:paraId="4C5D666E" w14:textId="77777777" w:rsidR="002F3E8C" w:rsidRDefault="002F3E8C" w:rsidP="002F3E8C">
                          <w:pPr>
                            <w:rPr>
                              <w:color w:val="143960"/>
                              <w:sz w:val="56"/>
                              <w:szCs w:val="56"/>
                            </w:rPr>
                          </w:pPr>
                        </w:p>
                        <w:p w14:paraId="36AACEED" w14:textId="77777777" w:rsidR="002F3E8C" w:rsidRDefault="002F3E8C" w:rsidP="002F3E8C">
                          <w:pPr>
                            <w:rPr>
                              <w:color w:val="143960"/>
                              <w:sz w:val="56"/>
                              <w:szCs w:val="56"/>
                            </w:rPr>
                          </w:pPr>
                        </w:p>
                        <w:p w14:paraId="51D12673" w14:textId="77777777" w:rsidR="002F3E8C" w:rsidRPr="003B5738" w:rsidRDefault="002F3E8C" w:rsidP="002F3E8C">
                          <w:pPr>
                            <w:rPr>
                              <w:color w:val="FF47B4"/>
                              <w:sz w:val="56"/>
                              <w:szCs w:val="56"/>
                            </w:rPr>
                          </w:pPr>
                        </w:p>
                      </w:txbxContent>
                    </v:textbox>
                    <w10:wrap type="square" anchorx="margin"/>
                  </v:shape>
                </w:pict>
              </mc:Fallback>
            </mc:AlternateContent>
          </w:r>
          <w:r w:rsidR="001350D7">
            <w:rPr>
              <w:noProof/>
            </w:rPr>
            <mc:AlternateContent>
              <mc:Choice Requires="wps">
                <w:drawing>
                  <wp:anchor distT="0" distB="0" distL="114300" distR="114300" simplePos="0" relativeHeight="251659264" behindDoc="0" locked="0" layoutInCell="1" allowOverlap="1" wp14:anchorId="417FABE3" wp14:editId="28F91A2E">
                    <wp:simplePos x="0" y="0"/>
                    <wp:positionH relativeFrom="margin">
                      <wp:align>center</wp:align>
                    </wp:positionH>
                    <wp:positionV relativeFrom="paragraph">
                      <wp:posOffset>1263015</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0;margin-top:99.45pt;width:441pt;height:120.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" filled="f" stroked="f">
                    <v:textbo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v:textbox>
                    <w10:wrap type="square" anchorx="margin"/>
                  </v:shape>
                </w:pict>
              </mc:Fallback>
            </mc:AlternateContent>
          </w:r>
          <w:r w:rsidR="009F3E53">
            <w:rPr>
              <w:noProof/>
            </w:rPr>
            <mc:AlternateContent>
              <mc:Choice Requires="wps">
                <w:drawing>
                  <wp:anchor distT="0" distB="0" distL="114300" distR="114300" simplePos="0" relativeHeight="251661312" behindDoc="0" locked="0" layoutInCell="1" allowOverlap="1" wp14:anchorId="691BAF80" wp14:editId="4794E935">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8" type="#_x0000_t202" style="position:absolute;margin-left:7.35pt;margin-top:292.95pt;width:441pt;height: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" filled="f" stroked="f">
                    <v:textbo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FA55E4" w14:textId="77777777" w:rsidR="009F3E53" w:rsidRDefault="009F3E53" w:rsidP="009F3E53"/>
    <w:p w14:paraId="467286EB" w14:textId="77777777" w:rsidR="001350D7" w:rsidRDefault="001350D7" w:rsidP="001350D7">
      <w:pPr>
        <w:rPr>
          <w:rFonts w:ascii="Calibri" w:eastAsia="Calibri" w:hAnsi="Calibri" w:cs="Calibri"/>
          <w:color w:val="FF0000"/>
          <w:sz w:val="20"/>
        </w:rPr>
      </w:pPr>
    </w:p>
    <w:tbl>
      <w:tblPr>
        <w:tblStyle w:val="TableGrid"/>
        <w:tblW w:w="5000" w:type="pct"/>
        <w:tblLook w:val="04A0" w:firstRow="1" w:lastRow="0" w:firstColumn="1" w:lastColumn="0" w:noHBand="0" w:noVBand="1"/>
      </w:tblPr>
      <w:tblGrid>
        <w:gridCol w:w="2341"/>
        <w:gridCol w:w="3541"/>
        <w:gridCol w:w="3128"/>
      </w:tblGrid>
      <w:tr w:rsidR="001350D7" w14:paraId="565EEE16" w14:textId="77777777" w:rsidTr="00D00E5C">
        <w:tc>
          <w:tcPr>
            <w:tcW w:w="1299" w:type="pct"/>
            <w:shd w:val="clear" w:color="auto" w:fill="DEEAF6" w:themeFill="accent5" w:themeFillTint="33"/>
          </w:tcPr>
          <w:p w14:paraId="32AEAFDA"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Section Ref</w:t>
            </w:r>
          </w:p>
        </w:tc>
        <w:tc>
          <w:tcPr>
            <w:tcW w:w="1965" w:type="pct"/>
            <w:shd w:val="clear" w:color="auto" w:fill="DEEAF6" w:themeFill="accent5" w:themeFillTint="33"/>
          </w:tcPr>
          <w:p w14:paraId="729D06CC"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Criteria</w:t>
            </w:r>
          </w:p>
        </w:tc>
        <w:tc>
          <w:tcPr>
            <w:tcW w:w="1736" w:type="pct"/>
            <w:shd w:val="clear" w:color="auto" w:fill="DEEAF6" w:themeFill="accent5" w:themeFillTint="33"/>
          </w:tcPr>
          <w:p w14:paraId="0D1AC0B1"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Weighting</w:t>
            </w:r>
          </w:p>
        </w:tc>
      </w:tr>
      <w:tr w:rsidR="001350D7" w14:paraId="14BA0D9A" w14:textId="77777777" w:rsidTr="00D00E5C">
        <w:tc>
          <w:tcPr>
            <w:tcW w:w="1299" w:type="pct"/>
          </w:tcPr>
          <w:p w14:paraId="12E0AD2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1 </w:t>
            </w:r>
          </w:p>
        </w:tc>
        <w:tc>
          <w:tcPr>
            <w:tcW w:w="1965" w:type="pct"/>
          </w:tcPr>
          <w:p w14:paraId="505F0E2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Details </w:t>
            </w:r>
          </w:p>
        </w:tc>
        <w:tc>
          <w:tcPr>
            <w:tcW w:w="1736" w:type="pct"/>
          </w:tcPr>
          <w:p w14:paraId="69AFB4D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Not weighted </w:t>
            </w:r>
          </w:p>
        </w:tc>
      </w:tr>
      <w:tr w:rsidR="001350D7" w14:paraId="7918BA1D" w14:textId="77777777" w:rsidTr="00D00E5C">
        <w:tc>
          <w:tcPr>
            <w:tcW w:w="1299" w:type="pct"/>
          </w:tcPr>
          <w:p w14:paraId="40A890D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2</w:t>
            </w:r>
          </w:p>
        </w:tc>
        <w:tc>
          <w:tcPr>
            <w:tcW w:w="1965" w:type="pct"/>
          </w:tcPr>
          <w:p w14:paraId="1DC90496"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Mandatory &amp; Discretionary </w:t>
            </w:r>
          </w:p>
        </w:tc>
        <w:tc>
          <w:tcPr>
            <w:tcW w:w="1736" w:type="pct"/>
          </w:tcPr>
          <w:p w14:paraId="43C1B3B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Pass/Fail </w:t>
            </w:r>
          </w:p>
        </w:tc>
      </w:tr>
      <w:tr w:rsidR="001350D7" w14:paraId="3C59CC35" w14:textId="77777777" w:rsidTr="00D00E5C">
        <w:tc>
          <w:tcPr>
            <w:tcW w:w="1299" w:type="pct"/>
          </w:tcPr>
          <w:p w14:paraId="44A8D8AE"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3 </w:t>
            </w:r>
          </w:p>
        </w:tc>
        <w:tc>
          <w:tcPr>
            <w:tcW w:w="1965" w:type="pct"/>
          </w:tcPr>
          <w:p w14:paraId="1C8D65A7" w14:textId="535D22FC"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Data Protection</w:t>
            </w:r>
          </w:p>
        </w:tc>
        <w:tc>
          <w:tcPr>
            <w:tcW w:w="1736" w:type="pct"/>
          </w:tcPr>
          <w:p w14:paraId="7781745B" w14:textId="7402C3ED" w:rsidR="001350D7" w:rsidRPr="00DE3938" w:rsidRDefault="0047426D" w:rsidP="00BB2FD1">
            <w:pPr>
              <w:rPr>
                <w:rFonts w:ascii="Calibri" w:eastAsia="Calibri" w:hAnsi="Calibri" w:cs="Calibri"/>
              </w:rPr>
            </w:pPr>
            <w:r>
              <w:rPr>
                <w:rFonts w:ascii="Calibri" w:eastAsia="Calibri" w:hAnsi="Calibri" w:cs="Calibri"/>
              </w:rPr>
              <w:t>Pass/Fail</w:t>
            </w:r>
          </w:p>
        </w:tc>
      </w:tr>
      <w:tr w:rsidR="001350D7" w14:paraId="0F6FC7F5" w14:textId="77777777" w:rsidTr="00D00E5C">
        <w:tc>
          <w:tcPr>
            <w:tcW w:w="1299" w:type="pct"/>
          </w:tcPr>
          <w:p w14:paraId="5BFBDE8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4</w:t>
            </w:r>
          </w:p>
        </w:tc>
        <w:tc>
          <w:tcPr>
            <w:tcW w:w="1965" w:type="pct"/>
          </w:tcPr>
          <w:p w14:paraId="6895A422"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Commerce Automation </w:t>
            </w:r>
          </w:p>
        </w:tc>
        <w:tc>
          <w:tcPr>
            <w:tcW w:w="1736" w:type="pct"/>
          </w:tcPr>
          <w:p w14:paraId="4FC68F2E" w14:textId="5307C811" w:rsidR="001350D7" w:rsidRPr="00DE3938" w:rsidRDefault="002F3E8C" w:rsidP="00BB2FD1">
            <w:pPr>
              <w:rPr>
                <w:rFonts w:ascii="Calibri" w:eastAsia="Calibri" w:hAnsi="Calibri" w:cs="Calibri"/>
              </w:rPr>
            </w:pPr>
            <w:r w:rsidRPr="00DE3938">
              <w:rPr>
                <w:rFonts w:ascii="Calibri" w:eastAsia="Calibri" w:hAnsi="Calibri" w:cs="Calibri"/>
              </w:rPr>
              <w:t>Not weighted</w:t>
            </w:r>
          </w:p>
        </w:tc>
      </w:tr>
      <w:tr w:rsidR="001350D7" w14:paraId="293EA306" w14:textId="77777777" w:rsidTr="00D00E5C">
        <w:tc>
          <w:tcPr>
            <w:tcW w:w="1299" w:type="pct"/>
          </w:tcPr>
          <w:p w14:paraId="386FE570" w14:textId="2FE3B2D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5</w:t>
            </w:r>
          </w:p>
        </w:tc>
        <w:tc>
          <w:tcPr>
            <w:tcW w:w="1965" w:type="pct"/>
          </w:tcPr>
          <w:p w14:paraId="37C1C717"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Financials / Insurance </w:t>
            </w:r>
          </w:p>
        </w:tc>
        <w:tc>
          <w:tcPr>
            <w:tcW w:w="1736" w:type="pct"/>
          </w:tcPr>
          <w:p w14:paraId="1FFF892F" w14:textId="1E1F8E56" w:rsidR="001350D7" w:rsidRPr="00DE3938" w:rsidRDefault="00DE3D10" w:rsidP="00BB2FD1">
            <w:pPr>
              <w:rPr>
                <w:rFonts w:ascii="Calibri" w:eastAsia="Calibri" w:hAnsi="Calibri" w:cs="Calibri"/>
              </w:rPr>
            </w:pPr>
            <w:r>
              <w:rPr>
                <w:rFonts w:ascii="Calibri" w:eastAsia="Calibri" w:hAnsi="Calibri" w:cs="Calibri"/>
              </w:rPr>
              <w:t>1</w:t>
            </w:r>
            <w:r w:rsidR="00543E13">
              <w:rPr>
                <w:rFonts w:ascii="Calibri" w:eastAsia="Calibri" w:hAnsi="Calibri" w:cs="Calibri"/>
              </w:rPr>
              <w:t>0</w:t>
            </w:r>
            <w:r w:rsidR="001350D7" w:rsidRPr="00DE3938">
              <w:rPr>
                <w:rFonts w:ascii="Calibri" w:eastAsia="Calibri" w:hAnsi="Calibri" w:cs="Calibri"/>
              </w:rPr>
              <w:t>%</w:t>
            </w:r>
          </w:p>
        </w:tc>
      </w:tr>
      <w:tr w:rsidR="001350D7" w14:paraId="681A8B21" w14:textId="77777777" w:rsidTr="00D00E5C">
        <w:tc>
          <w:tcPr>
            <w:tcW w:w="1299" w:type="pct"/>
          </w:tcPr>
          <w:p w14:paraId="73730F51" w14:textId="6BCD624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6</w:t>
            </w:r>
          </w:p>
        </w:tc>
        <w:tc>
          <w:tcPr>
            <w:tcW w:w="1965" w:type="pct"/>
          </w:tcPr>
          <w:p w14:paraId="201F91C3"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Responsible Procurement </w:t>
            </w:r>
          </w:p>
        </w:tc>
        <w:tc>
          <w:tcPr>
            <w:tcW w:w="1736" w:type="pct"/>
          </w:tcPr>
          <w:p w14:paraId="762798B7" w14:textId="0F34758A" w:rsidR="001350D7" w:rsidRPr="00DE3938" w:rsidRDefault="00CD1259" w:rsidP="00BB2FD1">
            <w:pPr>
              <w:rPr>
                <w:rFonts w:ascii="Calibri" w:eastAsia="Calibri" w:hAnsi="Calibri" w:cs="Calibri"/>
              </w:rPr>
            </w:pPr>
            <w:r>
              <w:rPr>
                <w:rFonts w:ascii="Calibri" w:eastAsia="Calibri" w:hAnsi="Calibri" w:cs="Calibri"/>
              </w:rPr>
              <w:t>9</w:t>
            </w:r>
            <w:r w:rsidR="00C778E7">
              <w:rPr>
                <w:rFonts w:ascii="Calibri" w:eastAsia="Calibri" w:hAnsi="Calibri" w:cs="Calibri"/>
              </w:rPr>
              <w:t>0</w:t>
            </w:r>
            <w:r w:rsidR="001350D7" w:rsidRPr="00DE3938">
              <w:rPr>
                <w:rFonts w:ascii="Calibri" w:eastAsia="Calibri" w:hAnsi="Calibri" w:cs="Calibri"/>
              </w:rPr>
              <w:t>%</w:t>
            </w:r>
          </w:p>
        </w:tc>
      </w:tr>
      <w:tr w:rsidR="00484267" w14:paraId="5D4537E4" w14:textId="77777777" w:rsidTr="00D00E5C">
        <w:tc>
          <w:tcPr>
            <w:tcW w:w="1299" w:type="pct"/>
          </w:tcPr>
          <w:p w14:paraId="7386FF95" w14:textId="3EDF667A" w:rsidR="00484267" w:rsidRPr="00710486" w:rsidRDefault="00484267" w:rsidP="00BB2FD1">
            <w:pPr>
              <w:rPr>
                <w:rFonts w:ascii="Calibri" w:eastAsia="Calibri" w:hAnsi="Calibri" w:cs="Calibri"/>
                <w:color w:val="000000" w:themeColor="text1"/>
              </w:rPr>
            </w:pPr>
            <w:r>
              <w:rPr>
                <w:rFonts w:ascii="Calibri" w:eastAsia="Calibri" w:hAnsi="Calibri" w:cs="Calibri"/>
                <w:color w:val="000000" w:themeColor="text1"/>
              </w:rPr>
              <w:t>Section 7</w:t>
            </w:r>
          </w:p>
        </w:tc>
        <w:tc>
          <w:tcPr>
            <w:tcW w:w="1965" w:type="pct"/>
          </w:tcPr>
          <w:p w14:paraId="1D07FF47" w14:textId="36ADD2B6" w:rsidR="00484267" w:rsidRPr="00710486" w:rsidRDefault="00484267" w:rsidP="00BB2FD1">
            <w:pPr>
              <w:rPr>
                <w:rFonts w:ascii="Calibri" w:eastAsia="Calibri" w:hAnsi="Calibri" w:cs="Calibri"/>
                <w:color w:val="000000" w:themeColor="text1"/>
              </w:rPr>
            </w:pPr>
            <w:r>
              <w:rPr>
                <w:rFonts w:ascii="Calibri" w:eastAsia="Calibri" w:hAnsi="Calibri" w:cs="Calibri"/>
                <w:color w:val="000000" w:themeColor="text1"/>
              </w:rPr>
              <w:t>Health and Safety</w:t>
            </w:r>
          </w:p>
        </w:tc>
        <w:tc>
          <w:tcPr>
            <w:tcW w:w="1736" w:type="pct"/>
          </w:tcPr>
          <w:p w14:paraId="56D8FBEB" w14:textId="2578805F" w:rsidR="00484267" w:rsidRDefault="004E1C26" w:rsidP="00BB2FD1">
            <w:pPr>
              <w:rPr>
                <w:rFonts w:ascii="Calibri" w:eastAsia="Calibri" w:hAnsi="Calibri" w:cs="Calibri"/>
              </w:rPr>
            </w:pPr>
            <w:r>
              <w:rPr>
                <w:rFonts w:ascii="Calibri" w:eastAsia="Calibri" w:hAnsi="Calibri" w:cs="Calibri"/>
              </w:rPr>
              <w:t>Pass/Fail</w:t>
            </w:r>
          </w:p>
        </w:tc>
      </w:tr>
      <w:tr w:rsidR="001350D7" w14:paraId="1D280837" w14:textId="77777777" w:rsidTr="00D00E5C">
        <w:tc>
          <w:tcPr>
            <w:tcW w:w="1299" w:type="pct"/>
          </w:tcPr>
          <w:p w14:paraId="4FA0139B" w14:textId="781DFDD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484267">
              <w:rPr>
                <w:rFonts w:ascii="Calibri" w:eastAsia="Calibri" w:hAnsi="Calibri" w:cs="Calibri"/>
                <w:color w:val="000000" w:themeColor="text1"/>
              </w:rPr>
              <w:t>8</w:t>
            </w:r>
          </w:p>
        </w:tc>
        <w:tc>
          <w:tcPr>
            <w:tcW w:w="1965" w:type="pct"/>
          </w:tcPr>
          <w:p w14:paraId="4B1CFD8C"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PQQ Specific Questions</w:t>
            </w:r>
          </w:p>
        </w:tc>
        <w:tc>
          <w:tcPr>
            <w:tcW w:w="1736" w:type="pct"/>
          </w:tcPr>
          <w:p w14:paraId="3237AE57" w14:textId="1F8B3E93" w:rsidR="001350D7" w:rsidRPr="00DE3938" w:rsidRDefault="006613CE" w:rsidP="00BB2FD1">
            <w:pPr>
              <w:rPr>
                <w:rFonts w:ascii="Calibri" w:eastAsia="Calibri" w:hAnsi="Calibri" w:cs="Calibri"/>
              </w:rPr>
            </w:pPr>
            <w:r>
              <w:rPr>
                <w:rFonts w:ascii="Calibri" w:eastAsia="Calibri" w:hAnsi="Calibri" w:cs="Calibri"/>
              </w:rPr>
              <w:t>Pass/Fail</w:t>
            </w:r>
          </w:p>
        </w:tc>
      </w:tr>
      <w:tr w:rsidR="001350D7" w14:paraId="163CBC31" w14:textId="77777777" w:rsidTr="00D00E5C">
        <w:tc>
          <w:tcPr>
            <w:tcW w:w="3264" w:type="pct"/>
            <w:gridSpan w:val="2"/>
          </w:tcPr>
          <w:p w14:paraId="23CFD9D5" w14:textId="77777777" w:rsidR="001350D7" w:rsidRPr="00710486" w:rsidRDefault="001350D7" w:rsidP="00BB2FD1">
            <w:pPr>
              <w:rPr>
                <w:rFonts w:ascii="Calibri" w:eastAsia="Calibri" w:hAnsi="Calibri" w:cs="Calibri"/>
                <w:color w:val="002060"/>
              </w:rPr>
            </w:pPr>
          </w:p>
        </w:tc>
        <w:tc>
          <w:tcPr>
            <w:tcW w:w="1736" w:type="pct"/>
          </w:tcPr>
          <w:p w14:paraId="77E48E87" w14:textId="77777777" w:rsidR="001350D7" w:rsidRPr="00DE3938" w:rsidRDefault="001350D7" w:rsidP="00BB2FD1">
            <w:pPr>
              <w:rPr>
                <w:rFonts w:ascii="Calibri" w:eastAsia="Calibri" w:hAnsi="Calibri" w:cs="Calibri"/>
              </w:rPr>
            </w:pPr>
            <w:r w:rsidRPr="00DE3938">
              <w:rPr>
                <w:rFonts w:ascii="Calibri" w:eastAsia="Calibri" w:hAnsi="Calibri" w:cs="Calibri"/>
              </w:rPr>
              <w:t>100%</w:t>
            </w:r>
          </w:p>
        </w:tc>
      </w:tr>
    </w:tbl>
    <w:p w14:paraId="330C740D" w14:textId="77777777" w:rsidR="001350D7" w:rsidRDefault="001350D7" w:rsidP="001350D7">
      <w:pPr>
        <w:rPr>
          <w:rFonts w:ascii="Calibri" w:eastAsia="Calibri" w:hAnsi="Calibri" w:cs="Calibri"/>
          <w:color w:val="FF0000"/>
          <w:sz w:val="20"/>
        </w:rPr>
      </w:pPr>
    </w:p>
    <w:p w14:paraId="7FCCDECD" w14:textId="5C756880" w:rsidR="001350D7" w:rsidRPr="00CD1259" w:rsidRDefault="00B64F40" w:rsidP="001350D7">
      <w:pPr>
        <w:rPr>
          <w:rFonts w:ascii="Calibri" w:hAnsi="Calibri" w:cs="Arial"/>
          <w:sz w:val="20"/>
        </w:rPr>
      </w:pPr>
      <w:r w:rsidRPr="00CD1259">
        <w:rPr>
          <w:rFonts w:ascii="Calibri" w:hAnsi="Calibri" w:cs="Arial"/>
          <w:sz w:val="20"/>
        </w:rPr>
        <w:t xml:space="preserve">Suppliers </w:t>
      </w:r>
      <w:r w:rsidR="007E2D40" w:rsidRPr="00CD1259">
        <w:rPr>
          <w:rFonts w:ascii="Calibri" w:hAnsi="Calibri" w:cs="Arial"/>
          <w:sz w:val="20"/>
        </w:rPr>
        <w:t xml:space="preserve">who score </w:t>
      </w:r>
      <w:r w:rsidR="002E5FEE" w:rsidRPr="00CD1259">
        <w:rPr>
          <w:rFonts w:ascii="Calibri" w:hAnsi="Calibri" w:cs="Arial"/>
          <w:sz w:val="20"/>
        </w:rPr>
        <w:t>50</w:t>
      </w:r>
      <w:r w:rsidR="007E2D40" w:rsidRPr="00CD1259">
        <w:rPr>
          <w:rFonts w:ascii="Calibri" w:hAnsi="Calibri" w:cs="Arial"/>
          <w:sz w:val="20"/>
        </w:rPr>
        <w:t>% or above will be successful and invited to RFP.</w:t>
      </w:r>
    </w:p>
    <w:p w14:paraId="718C54A2" w14:textId="77777777" w:rsidR="001350D7" w:rsidRPr="000D0137" w:rsidRDefault="001350D7" w:rsidP="001350D7">
      <w:pPr>
        <w:rPr>
          <w:rFonts w:ascii="Tahoma" w:hAnsi="Tahoma" w:cs="Tahoma"/>
          <w:sz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25"/>
        <w:gridCol w:w="1118"/>
      </w:tblGrid>
      <w:tr w:rsidR="001350D7" w:rsidRPr="000D0137" w14:paraId="3D805CB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BB2FD1">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64F50" w:rsidRDefault="001350D7" w:rsidP="00BB2FD1">
            <w:pPr>
              <w:contextualSpacing/>
              <w:rPr>
                <w:rFonts w:ascii="Calibri" w:hAnsi="Calibri" w:cs="Arial"/>
                <w:bCs/>
                <w:sz w:val="20"/>
              </w:rPr>
            </w:pPr>
            <w:r>
              <w:rPr>
                <w:rFonts w:ascii="Calibri" w:hAnsi="Calibri" w:cs="Arial"/>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8" w:type="pct"/>
            <w:tcBorders>
              <w:top w:val="single" w:sz="4" w:space="0" w:color="auto"/>
              <w:left w:val="single" w:sz="4" w:space="0" w:color="auto"/>
              <w:bottom w:val="single" w:sz="4" w:space="0" w:color="auto"/>
              <w:right w:val="single" w:sz="4" w:space="0" w:color="auto"/>
            </w:tcBorders>
          </w:tcPr>
          <w:p w14:paraId="4970CDF3"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r>
              <w:rPr>
                <w:rFonts w:ascii="Calibri,Arial" w:eastAsia="Calibri,Arial" w:hAnsi="Calibri,Arial" w:cs="Calibri,Arial"/>
                <w:sz w:val="20"/>
              </w:rPr>
              <w:t>0</w:t>
            </w:r>
          </w:p>
        </w:tc>
        <w:tc>
          <w:tcPr>
            <w:tcW w:w="598" w:type="pct"/>
            <w:tcBorders>
              <w:top w:val="single" w:sz="4" w:space="0" w:color="auto"/>
              <w:left w:val="single" w:sz="4" w:space="0" w:color="auto"/>
              <w:bottom w:val="single" w:sz="4" w:space="0" w:color="auto"/>
              <w:right w:val="single" w:sz="4" w:space="0" w:color="auto"/>
            </w:tcBorders>
          </w:tcPr>
          <w:p w14:paraId="0799B1D8" w14:textId="0AC17B4A" w:rsidR="001350D7" w:rsidRPr="00364F50" w:rsidRDefault="008C676C" w:rsidP="00BB2FD1">
            <w:pPr>
              <w:tabs>
                <w:tab w:val="center" w:pos="4153"/>
                <w:tab w:val="right" w:pos="8306"/>
              </w:tabs>
              <w:jc w:val="center"/>
              <w:rPr>
                <w:rFonts w:ascii="Calibri,Arial" w:eastAsia="Calibri,Arial" w:hAnsi="Calibri,Arial" w:cs="Calibri,Arial"/>
                <w:sz w:val="20"/>
              </w:rPr>
            </w:pPr>
            <w:r w:rsidRPr="008C676C">
              <w:rPr>
                <w:b/>
                <w:bCs/>
                <w:sz w:val="20"/>
              </w:rPr>
              <w:t>N/A</w:t>
            </w:r>
          </w:p>
        </w:tc>
      </w:tr>
      <w:tr w:rsidR="001350D7" w:rsidRPr="000D0137" w14:paraId="24BC2A05"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BB2FD1">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64F50" w:rsidRDefault="001350D7" w:rsidP="00BB2FD1">
            <w:pPr>
              <w:spacing w:after="200" w:line="276" w:lineRule="auto"/>
              <w:contextualSpacing/>
              <w:rPr>
                <w:sz w:val="20"/>
              </w:rPr>
            </w:pPr>
            <w:r>
              <w:rPr>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8" w:type="pct"/>
            <w:tcBorders>
              <w:top w:val="single" w:sz="4" w:space="0" w:color="auto"/>
              <w:left w:val="single" w:sz="4" w:space="0" w:color="auto"/>
              <w:bottom w:val="single" w:sz="4" w:space="0" w:color="auto"/>
              <w:right w:val="single" w:sz="4" w:space="0" w:color="auto"/>
            </w:tcBorders>
          </w:tcPr>
          <w:p w14:paraId="141E40F2" w14:textId="10B15D0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67AE3165"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20A9D359" w14:textId="77777777" w:rsidR="001350D7" w:rsidRPr="000A1D90" w:rsidRDefault="001350D7" w:rsidP="00BB2FD1">
            <w:pPr>
              <w:tabs>
                <w:tab w:val="center" w:pos="4153"/>
                <w:tab w:val="right" w:pos="8306"/>
              </w:tabs>
              <w:jc w:val="center"/>
              <w:rPr>
                <w:b/>
                <w:bCs/>
                <w:sz w:val="20"/>
              </w:rPr>
            </w:pPr>
          </w:p>
        </w:tc>
      </w:tr>
      <w:tr w:rsidR="001350D7" w:rsidRPr="000D0137" w14:paraId="3AAEDA79" w14:textId="77777777" w:rsidTr="00BB2FD1">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64F50" w:rsidRDefault="001350D7" w:rsidP="00BB2FD1">
            <w:pPr>
              <w:tabs>
                <w:tab w:val="center" w:pos="4153"/>
                <w:tab w:val="right" w:pos="8306"/>
              </w:tabs>
              <w:rPr>
                <w:b/>
                <w:bCs/>
                <w:color w:val="FF0000"/>
                <w:sz w:val="20"/>
              </w:rPr>
            </w:pPr>
            <w:r w:rsidRPr="002F3E8C">
              <w:rPr>
                <w:bCs/>
                <w:sz w:val="20"/>
              </w:rPr>
              <w:t>2</w:t>
            </w:r>
            <w:r w:rsidRPr="002F3E8C">
              <w:rPr>
                <w:b/>
                <w:bCs/>
                <w:sz w:val="20"/>
              </w:rPr>
              <w:t>.</w:t>
            </w:r>
            <w:r w:rsidRPr="002F3E8C">
              <w:rPr>
                <w:sz w:val="20"/>
              </w:rPr>
              <w:t>2 (a – h</w:t>
            </w:r>
            <w:r w:rsidRPr="00CC4772">
              <w:rPr>
                <w:sz w:val="20"/>
              </w:rPr>
              <w:t>)</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w:t>
            </w:r>
            <w:proofErr w:type="gramStart"/>
            <w:r w:rsidRPr="00CC4772">
              <w:rPr>
                <w:rFonts w:ascii="Calibri" w:hAnsi="Calibri" w:cs="Arial"/>
                <w:sz w:val="20"/>
              </w:rPr>
              <w:t>take into account</w:t>
            </w:r>
            <w:proofErr w:type="gramEnd"/>
            <w:r w:rsidRPr="00CC4772">
              <w:rPr>
                <w:rFonts w:ascii="Calibri" w:hAnsi="Calibri" w:cs="Arial"/>
                <w:sz w:val="20"/>
              </w:rPr>
              <w:t xml:space="preserve"> the information provided in considering whether or not you will be able to proceed any further in respect of this procurement exercise</w:t>
            </w:r>
          </w:p>
        </w:tc>
        <w:tc>
          <w:tcPr>
            <w:tcW w:w="388" w:type="pct"/>
            <w:tcBorders>
              <w:top w:val="single" w:sz="4" w:space="0" w:color="auto"/>
              <w:left w:val="single" w:sz="4" w:space="0" w:color="auto"/>
              <w:bottom w:val="single" w:sz="4" w:space="0" w:color="auto"/>
              <w:right w:val="single" w:sz="4" w:space="0" w:color="auto"/>
            </w:tcBorders>
          </w:tcPr>
          <w:p w14:paraId="594FA4A7" w14:textId="7F4A654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5F6C8AC2"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62142A7D" w14:textId="77777777" w:rsidR="001350D7" w:rsidRPr="000A1D90" w:rsidRDefault="001350D7" w:rsidP="00BB2FD1">
            <w:pPr>
              <w:tabs>
                <w:tab w:val="center" w:pos="4153"/>
                <w:tab w:val="right" w:pos="8306"/>
              </w:tabs>
              <w:jc w:val="center"/>
              <w:rPr>
                <w:b/>
                <w:bCs/>
                <w:color w:val="FF0000"/>
                <w:sz w:val="20"/>
              </w:rPr>
            </w:pPr>
          </w:p>
        </w:tc>
      </w:tr>
      <w:tr w:rsidR="001350D7" w:rsidRPr="00106778" w14:paraId="76865422" w14:textId="77777777" w:rsidTr="00DE3938">
        <w:trPr>
          <w:trHeight w:val="69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77777777" w:rsidR="001350D7" w:rsidRPr="00087C47" w:rsidRDefault="001350D7" w:rsidP="002F3E8C">
            <w:pPr>
              <w:tabs>
                <w:tab w:val="center" w:pos="4153"/>
                <w:tab w:val="right" w:pos="8306"/>
              </w:tabs>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BB2FD1">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64F50" w:rsidRDefault="001350D7" w:rsidP="00BB2FD1">
            <w:pPr>
              <w:tabs>
                <w:tab w:val="center" w:pos="4153"/>
                <w:tab w:val="right" w:pos="8306"/>
              </w:tabs>
              <w:rPr>
                <w:rFonts w:cs="Arial"/>
                <w:bCs/>
                <w:sz w:val="20"/>
              </w:rPr>
            </w:pPr>
            <w:r>
              <w:rPr>
                <w:rFonts w:cs="Arial"/>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2DF438C3" w:rsidR="001350D7" w:rsidRPr="00364F50" w:rsidRDefault="001350D7" w:rsidP="00BB2FD1">
            <w:pPr>
              <w:tabs>
                <w:tab w:val="center" w:pos="4153"/>
                <w:tab w:val="right" w:pos="8306"/>
              </w:tabs>
              <w:rPr>
                <w:sz w:val="20"/>
              </w:rPr>
            </w:pPr>
            <w:r>
              <w:rPr>
                <w:sz w:val="20"/>
              </w:rPr>
              <w:t xml:space="preserve">Suppliers must have a GDPR policy in place to trade with NGN. Any suppliers </w:t>
            </w:r>
            <w:r w:rsidR="002F3E8C">
              <w:rPr>
                <w:sz w:val="20"/>
              </w:rPr>
              <w:t>answer no w</w:t>
            </w:r>
            <w:r>
              <w:rPr>
                <w:sz w:val="20"/>
              </w:rPr>
              <w:t>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7691B13D" w14:textId="62E57B3D" w:rsidR="001350D7" w:rsidRPr="00364F50" w:rsidRDefault="00207F34"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496872" w14:textId="77777777" w:rsidR="001350D7" w:rsidRPr="000A1D90" w:rsidRDefault="001350D7" w:rsidP="00BB2FD1">
            <w:pPr>
              <w:tabs>
                <w:tab w:val="center" w:pos="4153"/>
                <w:tab w:val="right" w:pos="8306"/>
              </w:tabs>
              <w:jc w:val="center"/>
              <w:rPr>
                <w:b/>
                <w:bCs/>
                <w:sz w:val="20"/>
              </w:rPr>
            </w:pPr>
            <w:r w:rsidRPr="000A1D90">
              <w:rPr>
                <w:b/>
                <w:bCs/>
                <w:sz w:val="20"/>
              </w:rPr>
              <w:t xml:space="preserve">Pass/Fail </w:t>
            </w:r>
          </w:p>
        </w:tc>
      </w:tr>
      <w:tr w:rsidR="001350D7" w:rsidRPr="00106778" w14:paraId="4FF089E2"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6D45BFF" w14:textId="77777777" w:rsidR="001350D7" w:rsidRPr="4BB99FC1" w:rsidRDefault="001350D7" w:rsidP="002F3E8C">
            <w:pPr>
              <w:tabs>
                <w:tab w:val="center" w:pos="4153"/>
                <w:tab w:val="right" w:pos="8306"/>
              </w:tabs>
              <w:rPr>
                <w:b/>
                <w:bCs/>
                <w:color w:val="FFFFFF" w:themeColor="background1"/>
                <w:sz w:val="20"/>
              </w:rPr>
            </w:pPr>
            <w:r>
              <w:rPr>
                <w:rFonts w:cs="Arial"/>
                <w:b/>
                <w:bCs/>
                <w:color w:val="FFFFFF" w:themeColor="background1"/>
                <w:sz w:val="20"/>
              </w:rPr>
              <w:t>Section 4</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4BDA434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F545F41" w14:textId="77777777" w:rsidR="001350D7" w:rsidRPr="00087C47" w:rsidRDefault="001350D7" w:rsidP="00BB2FD1">
            <w:pPr>
              <w:tabs>
                <w:tab w:val="left" w:pos="384"/>
                <w:tab w:val="center" w:pos="1317"/>
                <w:tab w:val="center" w:pos="4153"/>
                <w:tab w:val="right" w:pos="8306"/>
              </w:tabs>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2D6ED4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A5953C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0E77CC" w:rsidRPr="00106778" w14:paraId="4039EEFE" w14:textId="77777777" w:rsidTr="00186326">
        <w:tc>
          <w:tcPr>
            <w:tcW w:w="1285" w:type="pct"/>
            <w:tcBorders>
              <w:top w:val="single" w:sz="4" w:space="0" w:color="auto"/>
              <w:left w:val="single" w:sz="4" w:space="0" w:color="auto"/>
              <w:bottom w:val="single" w:sz="4" w:space="0" w:color="auto"/>
              <w:right w:val="single" w:sz="4" w:space="0" w:color="auto"/>
            </w:tcBorders>
          </w:tcPr>
          <w:p w14:paraId="59E675BF" w14:textId="77777777" w:rsidR="000E77CC" w:rsidRPr="001C2C23" w:rsidRDefault="000E77CC" w:rsidP="000E77CC">
            <w:pPr>
              <w:tabs>
                <w:tab w:val="center" w:pos="4153"/>
                <w:tab w:val="right" w:pos="8306"/>
              </w:tabs>
              <w:rPr>
                <w:rFonts w:cs="Arial"/>
                <w:bCs/>
                <w:sz w:val="20"/>
              </w:rPr>
            </w:pPr>
            <w:r w:rsidRPr="001C2C23">
              <w:rPr>
                <w:rFonts w:cs="Arial"/>
                <w:bCs/>
                <w:sz w:val="20"/>
              </w:rPr>
              <w:t xml:space="preserve">Commerce 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4007A2" w14:textId="77777777" w:rsidR="000E77CC" w:rsidRPr="001C2C23" w:rsidRDefault="000E77CC" w:rsidP="000E77CC">
            <w:pPr>
              <w:tabs>
                <w:tab w:val="center" w:pos="4153"/>
                <w:tab w:val="right" w:pos="8306"/>
              </w:tabs>
              <w:rPr>
                <w:rFonts w:cs="Arial"/>
                <w:bCs/>
                <w:sz w:val="20"/>
              </w:rPr>
            </w:pPr>
            <w:r w:rsidRPr="001C2C23">
              <w:rPr>
                <w:rFonts w:cs="Arial"/>
                <w:bCs/>
                <w:sz w:val="20"/>
              </w:rPr>
              <w:t>4.1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871DD98" w14:textId="464F7849" w:rsidR="000E77CC" w:rsidRPr="001C2C23" w:rsidRDefault="000E77CC" w:rsidP="000E77CC">
            <w:pPr>
              <w:tabs>
                <w:tab w:val="center" w:pos="4153"/>
                <w:tab w:val="right" w:pos="8306"/>
              </w:tabs>
              <w:rPr>
                <w:rFonts w:cs="Arial"/>
                <w:bCs/>
                <w:sz w:val="20"/>
              </w:rPr>
            </w:pPr>
            <w:r w:rsidRPr="00710486">
              <w:rPr>
                <w:rFonts w:ascii="Calibri" w:hAnsi="Calibri" w:cs="Arial"/>
                <w:bCs/>
                <w:sz w:val="20"/>
              </w:rPr>
              <w:t>Information Only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34EE0EB" w14:textId="461E7D35" w:rsidR="000E77CC" w:rsidRPr="001C2C23" w:rsidRDefault="000E77CC" w:rsidP="000E77CC">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1762E5" w14:textId="3B73FB66" w:rsidR="000E77CC" w:rsidRPr="001C2C23" w:rsidRDefault="000E77CC" w:rsidP="000E77CC">
            <w:pPr>
              <w:tabs>
                <w:tab w:val="center" w:pos="4153"/>
                <w:tab w:val="right" w:pos="8306"/>
              </w:tabs>
              <w:jc w:val="center"/>
              <w:rPr>
                <w:bCs/>
                <w:sz w:val="20"/>
              </w:rPr>
            </w:pPr>
            <w:r w:rsidRPr="008C676C">
              <w:rPr>
                <w:b/>
                <w:bCs/>
                <w:sz w:val="20"/>
              </w:rPr>
              <w:t>N/A</w:t>
            </w:r>
          </w:p>
        </w:tc>
      </w:tr>
      <w:tr w:rsidR="000E77CC" w:rsidRPr="00185080" w14:paraId="6DD4B40F"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2B7898CD" w:rsidR="000E77CC" w:rsidRPr="00F65148" w:rsidRDefault="000E77CC" w:rsidP="000E77CC">
            <w:pPr>
              <w:tabs>
                <w:tab w:val="center" w:pos="4153"/>
                <w:tab w:val="right" w:pos="8306"/>
              </w:tabs>
            </w:pPr>
            <w:r>
              <w:rPr>
                <w:b/>
                <w:bCs/>
                <w:color w:val="FFFFFF" w:themeColor="background1"/>
                <w:sz w:val="20"/>
              </w:rPr>
              <w:t>Section 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0E77CC" w:rsidRPr="004C2BA9" w:rsidRDefault="000E77CC" w:rsidP="000E77CC">
            <w:pPr>
              <w:rPr>
                <w:b/>
                <w:bCs/>
                <w:color w:val="000000" w:themeColor="text1"/>
                <w:sz w:val="20"/>
              </w:rPr>
            </w:pPr>
            <w:r w:rsidRPr="004C2BA9">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0E77CC" w:rsidRPr="00A713BB"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11A68A5C" w14:textId="77777777" w:rsidTr="00BB2FD1">
        <w:tc>
          <w:tcPr>
            <w:tcW w:w="1285" w:type="pct"/>
            <w:tcBorders>
              <w:top w:val="single" w:sz="4" w:space="0" w:color="auto"/>
              <w:left w:val="single" w:sz="4" w:space="0" w:color="auto"/>
              <w:bottom w:val="single" w:sz="4" w:space="0" w:color="auto"/>
              <w:right w:val="single" w:sz="4" w:space="0" w:color="auto"/>
            </w:tcBorders>
          </w:tcPr>
          <w:p w14:paraId="140C8383"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Financial Standing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03F62F0C"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4B65EAFF" w:rsidR="000E77CC" w:rsidRDefault="000E77CC" w:rsidP="000E77CC">
            <w:pPr>
              <w:rPr>
                <w:color w:val="000000" w:themeColor="text1"/>
                <w:sz w:val="20"/>
              </w:rPr>
            </w:pPr>
            <w:r w:rsidRPr="005D4631">
              <w:rPr>
                <w:color w:val="000000" w:themeColor="text1"/>
                <w:sz w:val="20"/>
              </w:rPr>
              <w:t xml:space="preserve">NGN will assess your </w:t>
            </w:r>
            <w:r>
              <w:rPr>
                <w:color w:val="000000" w:themeColor="text1"/>
                <w:sz w:val="20"/>
              </w:rPr>
              <w:t>credit report</w:t>
            </w:r>
            <w:r w:rsidRPr="005D4631">
              <w:rPr>
                <w:color w:val="000000" w:themeColor="text1"/>
                <w:sz w:val="20"/>
              </w:rPr>
              <w:t xml:space="preserve"> using the scoring methodology</w:t>
            </w:r>
            <w:r>
              <w:rPr>
                <w:color w:val="000000" w:themeColor="text1"/>
                <w:sz w:val="20"/>
              </w:rPr>
              <w:t xml:space="preserve"> for financial standing.</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FEDD237" w14:textId="26377A05" w:rsidR="000E77CC" w:rsidRPr="00A713BB"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1</w:t>
            </w:r>
            <w:r w:rsidR="00C812C7">
              <w:rPr>
                <w:rFonts w:cs="Arial"/>
                <w:b/>
                <w:bCs/>
                <w:color w:val="000000" w:themeColor="text1"/>
                <w:sz w:val="20"/>
              </w:rPr>
              <w:t>0</w:t>
            </w:r>
            <w:r w:rsidR="000E77CC">
              <w:rPr>
                <w:rFonts w:cs="Arial"/>
                <w:b/>
                <w:bCs/>
                <w:color w:val="000000" w:themeColor="text1"/>
                <w:sz w:val="20"/>
              </w:rPr>
              <w:t>%</w:t>
            </w:r>
          </w:p>
        </w:tc>
      </w:tr>
      <w:tr w:rsidR="000E77CC" w:rsidRPr="00185080" w14:paraId="59814950" w14:textId="77777777" w:rsidTr="00BB2FD1">
        <w:tc>
          <w:tcPr>
            <w:tcW w:w="1285" w:type="pct"/>
            <w:tcBorders>
              <w:top w:val="single" w:sz="4" w:space="0" w:color="auto"/>
              <w:left w:val="single" w:sz="4" w:space="0" w:color="auto"/>
              <w:bottom w:val="single" w:sz="4" w:space="0" w:color="auto"/>
              <w:right w:val="single" w:sz="4" w:space="0" w:color="auto"/>
            </w:tcBorders>
          </w:tcPr>
          <w:p w14:paraId="3D16A0FF"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Insurances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2B2B9B" w14:textId="03ADB467"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B34B267" w14:textId="18E76B5D" w:rsidR="000E77CC" w:rsidRDefault="000E77CC" w:rsidP="000E77CC">
            <w:pPr>
              <w:rPr>
                <w:color w:val="000000" w:themeColor="text1"/>
                <w:sz w:val="20"/>
              </w:rPr>
            </w:pPr>
            <w:r>
              <w:rPr>
                <w:sz w:val="20"/>
              </w:rPr>
              <w:t>Any suppliers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FACCBC5" w14:textId="7ECC19BB"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1220CE" w14:textId="56045828" w:rsidR="000E77CC" w:rsidRPr="000A1D90" w:rsidRDefault="000E77CC" w:rsidP="000E77CC">
            <w:pPr>
              <w:tabs>
                <w:tab w:val="center" w:pos="4153"/>
                <w:tab w:val="right" w:pos="8306"/>
              </w:tabs>
              <w:jc w:val="center"/>
              <w:rPr>
                <w:rFonts w:cs="Arial"/>
                <w:b/>
                <w:bCs/>
                <w:color w:val="000000" w:themeColor="text1"/>
                <w:sz w:val="20"/>
              </w:rPr>
            </w:pPr>
            <w:r w:rsidRPr="000A1D90">
              <w:rPr>
                <w:b/>
                <w:bCs/>
                <w:sz w:val="20"/>
              </w:rPr>
              <w:t>Pass/Fail</w:t>
            </w:r>
          </w:p>
        </w:tc>
      </w:tr>
      <w:tr w:rsidR="000E77CC" w:rsidRPr="00185080" w14:paraId="5FC4617A"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FE67108" w14:textId="7E83EA27" w:rsidR="000E77CC" w:rsidRDefault="000E77CC" w:rsidP="000E77CC">
            <w:pPr>
              <w:tabs>
                <w:tab w:val="center" w:pos="4153"/>
                <w:tab w:val="right" w:pos="8306"/>
              </w:tabs>
            </w:pPr>
            <w:r>
              <w:rPr>
                <w:b/>
                <w:bCs/>
                <w:color w:val="FFFFFF" w:themeColor="background1"/>
                <w:sz w:val="20"/>
              </w:rPr>
              <w:t>Section 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68B1A1E"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3175E56A" w14:textId="77777777" w:rsidR="000E77CC" w:rsidRDefault="000E77CC" w:rsidP="000E77CC">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12EED84C" w14:textId="77777777" w:rsidR="000E77CC"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6FEC8558"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7B89E434" w14:textId="77777777" w:rsidTr="00BB2FD1">
        <w:tc>
          <w:tcPr>
            <w:tcW w:w="1285" w:type="pct"/>
            <w:tcBorders>
              <w:top w:val="single" w:sz="4" w:space="0" w:color="auto"/>
              <w:left w:val="single" w:sz="4" w:space="0" w:color="auto"/>
              <w:bottom w:val="single" w:sz="4" w:space="0" w:color="auto"/>
              <w:right w:val="single" w:sz="4" w:space="0" w:color="auto"/>
            </w:tcBorders>
          </w:tcPr>
          <w:p w14:paraId="0BDC5D5D" w14:textId="4E372139" w:rsidR="000E77CC" w:rsidRDefault="000E77CC" w:rsidP="000E77CC">
            <w:pPr>
              <w:tabs>
                <w:tab w:val="center" w:pos="4153"/>
                <w:tab w:val="right" w:pos="8306"/>
              </w:tabs>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FF67CAC" w14:textId="488D3AF5"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 xml:space="preserve">6.1 </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DEC0EAB" w14:textId="19539B48" w:rsidR="000E77CC" w:rsidRPr="00D3102C" w:rsidRDefault="000E77CC" w:rsidP="000E77CC">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w:t>
            </w:r>
            <w:r w:rsidR="00D3102C" w:rsidRPr="00D3102C">
              <w:rPr>
                <w:color w:val="000000" w:themeColor="text1"/>
                <w:sz w:val="20"/>
              </w:rPr>
              <w:t>provided.</w:t>
            </w:r>
          </w:p>
          <w:p w14:paraId="4E199BB0" w14:textId="33FB7F8D" w:rsidR="000E77CC" w:rsidRPr="00D3102C" w:rsidRDefault="000E77CC" w:rsidP="000E77C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7769A89" w14:textId="77777777"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C134D51" w14:textId="4D18C771" w:rsidR="000E77CC" w:rsidRPr="00A713BB" w:rsidRDefault="00DA5831" w:rsidP="000E77CC">
            <w:pPr>
              <w:tabs>
                <w:tab w:val="center" w:pos="4153"/>
                <w:tab w:val="right" w:pos="8306"/>
              </w:tabs>
              <w:jc w:val="center"/>
              <w:rPr>
                <w:rFonts w:cs="Arial"/>
                <w:b/>
                <w:bCs/>
                <w:color w:val="000000" w:themeColor="text1"/>
                <w:sz w:val="20"/>
              </w:rPr>
            </w:pPr>
            <w:r>
              <w:rPr>
                <w:rFonts w:cs="Arial"/>
                <w:b/>
                <w:bCs/>
                <w:color w:val="000000" w:themeColor="text1"/>
                <w:sz w:val="20"/>
              </w:rPr>
              <w:t xml:space="preserve"> </w:t>
            </w:r>
            <w:r w:rsidR="002E5FEE">
              <w:rPr>
                <w:rFonts w:cs="Arial"/>
                <w:b/>
                <w:bCs/>
                <w:color w:val="000000" w:themeColor="text1"/>
                <w:sz w:val="20"/>
              </w:rPr>
              <w:t>7.5%</w:t>
            </w:r>
          </w:p>
        </w:tc>
      </w:tr>
      <w:tr w:rsidR="007E76DF" w:rsidRPr="00185080" w14:paraId="18792155" w14:textId="77777777" w:rsidTr="00BB2FD1">
        <w:tc>
          <w:tcPr>
            <w:tcW w:w="1285" w:type="pct"/>
            <w:tcBorders>
              <w:top w:val="single" w:sz="4" w:space="0" w:color="auto"/>
              <w:left w:val="single" w:sz="4" w:space="0" w:color="auto"/>
              <w:bottom w:val="single" w:sz="4" w:space="0" w:color="auto"/>
              <w:right w:val="single" w:sz="4" w:space="0" w:color="auto"/>
            </w:tcBorders>
          </w:tcPr>
          <w:p w14:paraId="6E62088B" w14:textId="57F0570A"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lastRenderedPageBreak/>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1EEB7FA" w14:textId="177D88F5"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D3E5B84" w14:textId="77777777" w:rsidR="007E76DF" w:rsidRPr="00D3102C" w:rsidRDefault="007E76DF" w:rsidP="007E76DF">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provided.</w:t>
            </w:r>
          </w:p>
          <w:p w14:paraId="7E14D8D8" w14:textId="1C49BA03"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0CFCD4F" w14:textId="58C74431"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F040679" w14:textId="750E9FE3"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7E76DF" w:rsidRPr="00185080" w14:paraId="5F0ECC82" w14:textId="77777777" w:rsidTr="00BB2FD1">
        <w:tc>
          <w:tcPr>
            <w:tcW w:w="1285" w:type="pct"/>
            <w:tcBorders>
              <w:top w:val="single" w:sz="4" w:space="0" w:color="auto"/>
              <w:left w:val="single" w:sz="4" w:space="0" w:color="auto"/>
              <w:bottom w:val="single" w:sz="4" w:space="0" w:color="auto"/>
              <w:right w:val="single" w:sz="4" w:space="0" w:color="auto"/>
            </w:tcBorders>
          </w:tcPr>
          <w:p w14:paraId="3E9604B0" w14:textId="3A47F646"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C3E9CFF" w14:textId="13869516"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6B7D081" w14:textId="77777777" w:rsidR="007E76DF" w:rsidRPr="00D3102C" w:rsidRDefault="007E76DF" w:rsidP="007E76DF">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provided.</w:t>
            </w:r>
          </w:p>
          <w:p w14:paraId="291999EF" w14:textId="14C6CBD1"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633419C" w14:textId="7EAE9325"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768EB12" w14:textId="03768666"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7E76DF" w:rsidRPr="00185080" w14:paraId="1DA2BA86" w14:textId="77777777" w:rsidTr="00BB2FD1">
        <w:tc>
          <w:tcPr>
            <w:tcW w:w="1285" w:type="pct"/>
            <w:tcBorders>
              <w:top w:val="single" w:sz="4" w:space="0" w:color="auto"/>
              <w:left w:val="single" w:sz="4" w:space="0" w:color="auto"/>
              <w:bottom w:val="single" w:sz="4" w:space="0" w:color="auto"/>
              <w:right w:val="single" w:sz="4" w:space="0" w:color="auto"/>
            </w:tcBorders>
          </w:tcPr>
          <w:p w14:paraId="4735E255" w14:textId="75BFA2E9"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38C253" w14:textId="6B9D310F"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2926899" w14:textId="77777777" w:rsidR="007E76DF" w:rsidRPr="00D3102C" w:rsidRDefault="007E76DF" w:rsidP="007E76DF">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provided.</w:t>
            </w:r>
          </w:p>
          <w:p w14:paraId="1183D621" w14:textId="25C3A53A"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9BA59BA" w14:textId="34BE1C7D"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D10EEB7" w14:textId="517EAB18"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0E77CC" w:rsidRPr="00185080" w14:paraId="17BD42EA" w14:textId="77777777" w:rsidTr="00BB2FD1">
        <w:tc>
          <w:tcPr>
            <w:tcW w:w="1285" w:type="pct"/>
            <w:tcBorders>
              <w:top w:val="single" w:sz="4" w:space="0" w:color="auto"/>
              <w:left w:val="single" w:sz="4" w:space="0" w:color="auto"/>
              <w:bottom w:val="single" w:sz="4" w:space="0" w:color="auto"/>
              <w:right w:val="single" w:sz="4" w:space="0" w:color="auto"/>
            </w:tcBorders>
          </w:tcPr>
          <w:p w14:paraId="3639E19C" w14:textId="5E8828D2" w:rsidR="000E77CC" w:rsidRPr="00207F34" w:rsidRDefault="000E77CC" w:rsidP="000E77C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590FF74" w14:textId="3F1ABE94"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6.5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6A4E08F" w14:textId="6370924B" w:rsidR="000E77CC" w:rsidRPr="00D3102C" w:rsidRDefault="000E77CC" w:rsidP="000E77CC">
            <w:pPr>
              <w:rPr>
                <w:color w:val="000000" w:themeColor="text1"/>
                <w:sz w:val="20"/>
              </w:rPr>
            </w:pPr>
            <w:r w:rsidRPr="00D3102C">
              <w:rPr>
                <w:color w:val="000000" w:themeColor="text1"/>
                <w:sz w:val="20"/>
              </w:rPr>
              <w:t xml:space="preserve">No will receive max score, answers with yes will be assessed by the environment team and scored </w:t>
            </w:r>
            <w:proofErr w:type="gramStart"/>
            <w:r w:rsidRPr="00D3102C">
              <w:rPr>
                <w:color w:val="000000" w:themeColor="text1"/>
                <w:sz w:val="20"/>
              </w:rPr>
              <w:t>taking into account</w:t>
            </w:r>
            <w:proofErr w:type="gramEnd"/>
            <w:r w:rsidRPr="00D3102C">
              <w:rPr>
                <w:color w:val="000000" w:themeColor="text1"/>
                <w:sz w:val="20"/>
              </w:rPr>
              <w:t xml:space="preserve">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E477223" w14:textId="25622EAE"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5F29EA8" w14:textId="4990C266" w:rsidR="000E77CC" w:rsidRPr="00A713BB"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EE74E5" w:rsidRPr="00185080" w14:paraId="44FD8BD3" w14:textId="77777777" w:rsidTr="00BB2FD1">
        <w:tc>
          <w:tcPr>
            <w:tcW w:w="1285" w:type="pct"/>
            <w:tcBorders>
              <w:top w:val="single" w:sz="4" w:space="0" w:color="auto"/>
              <w:left w:val="single" w:sz="4" w:space="0" w:color="auto"/>
              <w:bottom w:val="single" w:sz="4" w:space="0" w:color="auto"/>
              <w:right w:val="single" w:sz="4" w:space="0" w:color="auto"/>
            </w:tcBorders>
          </w:tcPr>
          <w:p w14:paraId="09FFAE94" w14:textId="373FAB2B" w:rsidR="00EE74E5" w:rsidRPr="00207F34" w:rsidRDefault="001A36D5" w:rsidP="000E77C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0D91BD0" w14:textId="5472CD8F" w:rsidR="00EE74E5" w:rsidRDefault="00266CE9" w:rsidP="000E77CC">
            <w:pPr>
              <w:tabs>
                <w:tab w:val="center" w:pos="4153"/>
                <w:tab w:val="right" w:pos="8306"/>
              </w:tabs>
              <w:rPr>
                <w:rFonts w:cs="Arial"/>
                <w:b/>
                <w:bCs/>
                <w:color w:val="000000" w:themeColor="text1"/>
                <w:sz w:val="20"/>
              </w:rPr>
            </w:pPr>
            <w:r>
              <w:rPr>
                <w:rFonts w:cs="Arial"/>
                <w:b/>
                <w:bCs/>
                <w:color w:val="000000" w:themeColor="text1"/>
                <w:sz w:val="20"/>
              </w:rPr>
              <w:t>6.6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40CCF4F" w14:textId="1EFD0969" w:rsidR="00EE74E5" w:rsidRPr="00D3102C" w:rsidRDefault="00266CE9" w:rsidP="000E77CC">
            <w:pPr>
              <w:rPr>
                <w:color w:val="000000" w:themeColor="text1"/>
                <w:sz w:val="20"/>
              </w:rPr>
            </w:pPr>
            <w:r w:rsidRPr="00D3102C">
              <w:rPr>
                <w:color w:val="000000" w:themeColor="text1"/>
                <w:sz w:val="20"/>
              </w:rPr>
              <w:t xml:space="preserve">No will receive max score, answers with yes will be assessed by the environment team and scored </w:t>
            </w:r>
            <w:proofErr w:type="gramStart"/>
            <w:r w:rsidRPr="00D3102C">
              <w:rPr>
                <w:color w:val="000000" w:themeColor="text1"/>
                <w:sz w:val="20"/>
              </w:rPr>
              <w:t>taking into account</w:t>
            </w:r>
            <w:proofErr w:type="gramEnd"/>
            <w:r w:rsidRPr="00D3102C">
              <w:rPr>
                <w:color w:val="000000" w:themeColor="text1"/>
                <w:sz w:val="20"/>
              </w:rPr>
              <w:t xml:space="preserve">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A79CDE2" w14:textId="2E745377" w:rsidR="00EE74E5" w:rsidRDefault="002E5FEE"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DDC3C2E" w14:textId="11717B38" w:rsidR="00EE74E5"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3D258C" w:rsidRPr="00185080" w14:paraId="4BFA5516" w14:textId="77777777" w:rsidTr="00BB2FD1">
        <w:tc>
          <w:tcPr>
            <w:tcW w:w="1285" w:type="pct"/>
            <w:tcBorders>
              <w:top w:val="single" w:sz="4" w:space="0" w:color="auto"/>
              <w:left w:val="single" w:sz="4" w:space="0" w:color="auto"/>
              <w:bottom w:val="single" w:sz="4" w:space="0" w:color="auto"/>
              <w:right w:val="single" w:sz="4" w:space="0" w:color="auto"/>
            </w:tcBorders>
          </w:tcPr>
          <w:p w14:paraId="6FEBC39B" w14:textId="164986E0" w:rsidR="003D258C" w:rsidRPr="00207F34" w:rsidRDefault="001A36D5" w:rsidP="003D258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2BBF27E" w14:textId="2C8C9BEC" w:rsidR="003D258C" w:rsidRDefault="003D258C" w:rsidP="003D258C">
            <w:pPr>
              <w:tabs>
                <w:tab w:val="center" w:pos="4153"/>
                <w:tab w:val="right" w:pos="8306"/>
              </w:tabs>
              <w:rPr>
                <w:rFonts w:cs="Arial"/>
                <w:b/>
                <w:bCs/>
                <w:color w:val="000000" w:themeColor="text1"/>
                <w:sz w:val="20"/>
              </w:rPr>
            </w:pPr>
            <w:r>
              <w:rPr>
                <w:rFonts w:cs="Arial"/>
                <w:b/>
                <w:bCs/>
                <w:color w:val="000000" w:themeColor="text1"/>
                <w:sz w:val="20"/>
              </w:rPr>
              <w:t>6.7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DA555E9" w14:textId="77777777" w:rsidR="003D258C" w:rsidRPr="00D3102C" w:rsidRDefault="003D258C" w:rsidP="003D258C">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provided.</w:t>
            </w:r>
          </w:p>
          <w:p w14:paraId="3F5295E1" w14:textId="5ADDA3C2" w:rsidR="003D258C" w:rsidRPr="00D3102C" w:rsidRDefault="003D258C" w:rsidP="003D258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E4CA4DD" w14:textId="48E29832" w:rsidR="003D258C" w:rsidRDefault="002E5FEE" w:rsidP="003D258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D5DA11B" w14:textId="012F5F8E" w:rsidR="003D258C" w:rsidRDefault="002E5FEE" w:rsidP="003D258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2D188057" w14:textId="77777777" w:rsidTr="00BB2FD1">
        <w:tc>
          <w:tcPr>
            <w:tcW w:w="1285" w:type="pct"/>
            <w:tcBorders>
              <w:top w:val="single" w:sz="4" w:space="0" w:color="auto"/>
              <w:left w:val="single" w:sz="4" w:space="0" w:color="auto"/>
              <w:bottom w:val="single" w:sz="4" w:space="0" w:color="auto"/>
              <w:right w:val="single" w:sz="4" w:space="0" w:color="auto"/>
            </w:tcBorders>
          </w:tcPr>
          <w:p w14:paraId="4861A005" w14:textId="1DC7F3FA"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444AD5E" w14:textId="77EFF107" w:rsidR="004C3F30" w:rsidRDefault="004C3F30" w:rsidP="004C3F30">
            <w:pPr>
              <w:tabs>
                <w:tab w:val="center" w:pos="4153"/>
                <w:tab w:val="right" w:pos="8306"/>
              </w:tabs>
              <w:rPr>
                <w:rFonts w:cs="Arial"/>
                <w:b/>
                <w:bCs/>
                <w:color w:val="000000" w:themeColor="text1"/>
                <w:sz w:val="20"/>
              </w:rPr>
            </w:pPr>
            <w:r>
              <w:rPr>
                <w:rFonts w:cs="Arial"/>
                <w:b/>
                <w:bCs/>
                <w:color w:val="000000" w:themeColor="text1"/>
                <w:sz w:val="20"/>
              </w:rPr>
              <w:t>6.8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362D0D8" w14:textId="77777777" w:rsidR="004C3F30" w:rsidRPr="00D3102C" w:rsidRDefault="004C3F30" w:rsidP="004C3F30">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provided.</w:t>
            </w:r>
          </w:p>
          <w:p w14:paraId="39BBC8EA" w14:textId="60F2D738" w:rsidR="004C3F30" w:rsidRPr="00D3102C" w:rsidRDefault="004C3F30" w:rsidP="004C3F30">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41783B5" w14:textId="6412377B"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524BAA1" w14:textId="540FE775"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3D3D0018" w14:textId="77777777" w:rsidTr="00BB2FD1">
        <w:tc>
          <w:tcPr>
            <w:tcW w:w="1285" w:type="pct"/>
            <w:tcBorders>
              <w:top w:val="single" w:sz="4" w:space="0" w:color="auto"/>
              <w:left w:val="single" w:sz="4" w:space="0" w:color="auto"/>
              <w:bottom w:val="single" w:sz="4" w:space="0" w:color="auto"/>
              <w:right w:val="single" w:sz="4" w:space="0" w:color="auto"/>
            </w:tcBorders>
          </w:tcPr>
          <w:p w14:paraId="3CD031C8" w14:textId="5D061B31"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A12A318" w14:textId="0D35107B" w:rsidR="004C3F30" w:rsidRDefault="00CB5279" w:rsidP="004C3F30">
            <w:pPr>
              <w:tabs>
                <w:tab w:val="center" w:pos="4153"/>
                <w:tab w:val="right" w:pos="8306"/>
              </w:tabs>
              <w:rPr>
                <w:rFonts w:cs="Arial"/>
                <w:b/>
                <w:bCs/>
                <w:color w:val="000000" w:themeColor="text1"/>
                <w:sz w:val="20"/>
              </w:rPr>
            </w:pPr>
            <w:r>
              <w:rPr>
                <w:rFonts w:cs="Arial"/>
                <w:b/>
                <w:bCs/>
                <w:color w:val="000000" w:themeColor="text1"/>
                <w:sz w:val="20"/>
              </w:rPr>
              <w:t>6</w:t>
            </w:r>
            <w:r w:rsidR="00957604">
              <w:rPr>
                <w:rFonts w:cs="Arial"/>
                <w:b/>
                <w:bCs/>
                <w:color w:val="000000" w:themeColor="text1"/>
                <w:sz w:val="20"/>
              </w:rPr>
              <w:t>.9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872388A" w14:textId="77777777" w:rsidR="00CB5279" w:rsidRPr="00D3102C" w:rsidRDefault="00CB5279" w:rsidP="00CB5279">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provided.</w:t>
            </w:r>
          </w:p>
          <w:p w14:paraId="5807969A" w14:textId="50F00D4E" w:rsidR="004C3F30" w:rsidRPr="00D3102C" w:rsidRDefault="00CB5279" w:rsidP="00CB5279">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6296557" w14:textId="2974ED93"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D219AD0" w14:textId="3E36B6CF"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12327185" w14:textId="77777777" w:rsidTr="00BB2FD1">
        <w:tc>
          <w:tcPr>
            <w:tcW w:w="1285" w:type="pct"/>
            <w:tcBorders>
              <w:top w:val="single" w:sz="4" w:space="0" w:color="auto"/>
              <w:left w:val="single" w:sz="4" w:space="0" w:color="auto"/>
              <w:bottom w:val="single" w:sz="4" w:space="0" w:color="auto"/>
              <w:right w:val="single" w:sz="4" w:space="0" w:color="auto"/>
            </w:tcBorders>
          </w:tcPr>
          <w:p w14:paraId="438580CD" w14:textId="096478D5"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3AB08DE" w14:textId="79513533" w:rsidR="004C3F30" w:rsidRDefault="0014649F" w:rsidP="004C3F30">
            <w:pPr>
              <w:tabs>
                <w:tab w:val="center" w:pos="4153"/>
                <w:tab w:val="right" w:pos="8306"/>
              </w:tabs>
              <w:rPr>
                <w:rFonts w:cs="Arial"/>
                <w:b/>
                <w:bCs/>
                <w:color w:val="000000" w:themeColor="text1"/>
                <w:sz w:val="20"/>
              </w:rPr>
            </w:pPr>
            <w:r>
              <w:rPr>
                <w:rFonts w:cs="Arial"/>
                <w:b/>
                <w:bCs/>
                <w:color w:val="000000" w:themeColor="text1"/>
                <w:sz w:val="20"/>
              </w:rPr>
              <w:t>6.10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3D98DD5" w14:textId="77777777" w:rsidR="0014649F" w:rsidRPr="00D3102C" w:rsidRDefault="0014649F" w:rsidP="0014649F">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provided.</w:t>
            </w:r>
          </w:p>
          <w:p w14:paraId="03802909" w14:textId="1C22E6C5" w:rsidR="004C3F30" w:rsidRPr="00D3102C" w:rsidRDefault="0014649F" w:rsidP="0014649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6B2DF76" w14:textId="564275F4"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7339D9C" w14:textId="52771A3F"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449DD687" w14:textId="77777777" w:rsidTr="00BB2FD1">
        <w:tc>
          <w:tcPr>
            <w:tcW w:w="1285" w:type="pct"/>
            <w:tcBorders>
              <w:top w:val="single" w:sz="4" w:space="0" w:color="auto"/>
              <w:left w:val="single" w:sz="4" w:space="0" w:color="auto"/>
              <w:bottom w:val="single" w:sz="4" w:space="0" w:color="auto"/>
              <w:right w:val="single" w:sz="4" w:space="0" w:color="auto"/>
            </w:tcBorders>
          </w:tcPr>
          <w:p w14:paraId="69B4D49D" w14:textId="6E7C3BB9"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94D737C" w14:textId="1CF82103" w:rsidR="004C3F30" w:rsidRDefault="009B6EAE" w:rsidP="004C3F30">
            <w:pPr>
              <w:tabs>
                <w:tab w:val="center" w:pos="4153"/>
                <w:tab w:val="right" w:pos="8306"/>
              </w:tabs>
              <w:rPr>
                <w:rFonts w:cs="Arial"/>
                <w:b/>
                <w:bCs/>
                <w:color w:val="000000" w:themeColor="text1"/>
                <w:sz w:val="20"/>
              </w:rPr>
            </w:pPr>
            <w:r>
              <w:rPr>
                <w:rFonts w:cs="Arial"/>
                <w:b/>
                <w:bCs/>
                <w:color w:val="000000" w:themeColor="text1"/>
                <w:sz w:val="20"/>
              </w:rPr>
              <w:t>6.11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62F9BF3" w14:textId="77777777" w:rsidR="00376108" w:rsidRPr="00D3102C" w:rsidRDefault="00376108" w:rsidP="00376108">
            <w:pPr>
              <w:rPr>
                <w:color w:val="000000" w:themeColor="text1"/>
                <w:sz w:val="20"/>
              </w:rPr>
            </w:pPr>
            <w:r w:rsidRPr="00D3102C">
              <w:rPr>
                <w:color w:val="000000" w:themeColor="text1"/>
                <w:sz w:val="20"/>
              </w:rPr>
              <w:t xml:space="preserve">Yes – The Environment team will assess all responses using the scoring methodology for weighted questions and </w:t>
            </w:r>
            <w:proofErr w:type="gramStart"/>
            <w:r w:rsidRPr="00D3102C">
              <w:rPr>
                <w:color w:val="000000" w:themeColor="text1"/>
                <w:sz w:val="20"/>
              </w:rPr>
              <w:t>taking into account</w:t>
            </w:r>
            <w:proofErr w:type="gramEnd"/>
            <w:r w:rsidRPr="00D3102C">
              <w:rPr>
                <w:color w:val="000000" w:themeColor="text1"/>
                <w:sz w:val="20"/>
              </w:rPr>
              <w:t xml:space="preserve"> the evidence provided.</w:t>
            </w:r>
          </w:p>
          <w:p w14:paraId="744FC907" w14:textId="5F65BF6A" w:rsidR="004C3F30" w:rsidRDefault="00376108" w:rsidP="00376108">
            <w:pPr>
              <w:rPr>
                <w:color w:val="000000" w:themeColor="text1"/>
                <w:sz w:val="20"/>
              </w:rPr>
            </w:pPr>
            <w:r w:rsidRPr="00D3102C">
              <w:rPr>
                <w:color w:val="000000" w:themeColor="text1"/>
                <w:sz w:val="20"/>
              </w:rPr>
              <w:t xml:space="preserve">No – 0 </w:t>
            </w:r>
            <w:r w:rsidR="00CF1741" w:rsidRPr="00D3102C">
              <w:rPr>
                <w:color w:val="000000" w:themeColor="text1"/>
                <w:sz w:val="20"/>
              </w:rPr>
              <w:t>points.</w:t>
            </w:r>
          </w:p>
          <w:p w14:paraId="5801D38F" w14:textId="0B31089E" w:rsidR="009B6EAE" w:rsidRPr="009B6EAE" w:rsidRDefault="009B6EAE" w:rsidP="009B6EAE">
            <w:pPr>
              <w:rPr>
                <w:rFonts w:ascii="Arial" w:eastAsia="Times New Roman" w:hAnsi="Arial" w:cs="Arial"/>
                <w:b/>
                <w:bCs/>
                <w:i/>
                <w:iCs/>
                <w:sz w:val="16"/>
                <w:szCs w:val="16"/>
                <w:lang w:eastAsia="en-GB"/>
              </w:rPr>
            </w:pPr>
            <w:r w:rsidRPr="009B6EAE">
              <w:rPr>
                <w:rFonts w:ascii="Arial" w:eastAsia="Times New Roman" w:hAnsi="Arial" w:cs="Arial"/>
                <w:b/>
                <w:bCs/>
                <w:i/>
                <w:iCs/>
                <w:sz w:val="16"/>
                <w:szCs w:val="16"/>
                <w:lang w:eastAsia="en-GB"/>
              </w:rPr>
              <w:t>N.B. Suppliers with an annual turnover of £36 million or more must have a Modern Slavery Policy, as per the requirement under section 54 (Transparency in Supply Chains) of the Modern Slavery Act 2015.</w:t>
            </w:r>
            <w:r>
              <w:rPr>
                <w:rFonts w:ascii="Arial" w:eastAsia="Times New Roman" w:hAnsi="Arial" w:cs="Arial"/>
                <w:b/>
                <w:bCs/>
                <w:i/>
                <w:iCs/>
                <w:sz w:val="16"/>
                <w:szCs w:val="16"/>
                <w:lang w:eastAsia="en-GB"/>
              </w:rPr>
              <w:t xml:space="preserve"> If supplier with a turnover of £36m or more answer no, you will be rejected from the tender.</w:t>
            </w:r>
          </w:p>
          <w:p w14:paraId="0B543DD5" w14:textId="59C1A124" w:rsidR="00376108" w:rsidRPr="00D3102C" w:rsidRDefault="00376108" w:rsidP="00376108">
            <w:pPr>
              <w:rPr>
                <w:color w:val="000000" w:themeColor="text1"/>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9D4C96E" w14:textId="69DBC2A5" w:rsidR="004C3F30" w:rsidRDefault="002E5FEE" w:rsidP="004C3F30">
            <w:pPr>
              <w:tabs>
                <w:tab w:val="center" w:pos="4153"/>
                <w:tab w:val="right" w:pos="8306"/>
              </w:tabs>
              <w:jc w:val="center"/>
              <w:rPr>
                <w:bCs/>
                <w:color w:val="000000" w:themeColor="text1"/>
                <w:sz w:val="20"/>
              </w:rPr>
            </w:pPr>
            <w:r>
              <w:rPr>
                <w:bCs/>
                <w:color w:val="000000" w:themeColor="text1"/>
                <w:sz w:val="20"/>
              </w:rPr>
              <w:lastRenderedPageBreak/>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404B84" w14:textId="349BA78A"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0DA00ADF" w14:textId="77777777" w:rsidTr="00BB2FD1">
        <w:tc>
          <w:tcPr>
            <w:tcW w:w="1285" w:type="pct"/>
            <w:tcBorders>
              <w:top w:val="single" w:sz="4" w:space="0" w:color="auto"/>
              <w:left w:val="single" w:sz="4" w:space="0" w:color="auto"/>
              <w:bottom w:val="single" w:sz="4" w:space="0" w:color="auto"/>
              <w:right w:val="single" w:sz="4" w:space="0" w:color="auto"/>
            </w:tcBorders>
          </w:tcPr>
          <w:p w14:paraId="726DE4CD" w14:textId="2F0C18D3"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CEF8554" w14:textId="22D93A09" w:rsidR="004C3F30" w:rsidRDefault="00DB29E3" w:rsidP="004C3F30">
            <w:pPr>
              <w:tabs>
                <w:tab w:val="center" w:pos="4153"/>
                <w:tab w:val="right" w:pos="8306"/>
              </w:tabs>
              <w:rPr>
                <w:rFonts w:cs="Arial"/>
                <w:b/>
                <w:bCs/>
                <w:color w:val="000000" w:themeColor="text1"/>
                <w:sz w:val="20"/>
              </w:rPr>
            </w:pPr>
            <w:r>
              <w:rPr>
                <w:rFonts w:cs="Arial"/>
                <w:b/>
                <w:bCs/>
                <w:color w:val="000000" w:themeColor="text1"/>
                <w:sz w:val="20"/>
              </w:rPr>
              <w:t>6.12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BDAE746" w14:textId="08244EC9" w:rsidR="004C3F30" w:rsidRPr="00D3102C" w:rsidRDefault="00DB29E3" w:rsidP="004C3F30">
            <w:pPr>
              <w:rPr>
                <w:color w:val="000000" w:themeColor="text1"/>
                <w:sz w:val="20"/>
              </w:rPr>
            </w:pPr>
            <w:r w:rsidRPr="00D3102C">
              <w:rPr>
                <w:color w:val="000000" w:themeColor="text1"/>
                <w:sz w:val="20"/>
              </w:rPr>
              <w:t xml:space="preserve">No will receive max score, answers with yes will be assessed by the environment team and scored </w:t>
            </w:r>
            <w:proofErr w:type="gramStart"/>
            <w:r w:rsidRPr="00D3102C">
              <w:rPr>
                <w:color w:val="000000" w:themeColor="text1"/>
                <w:sz w:val="20"/>
              </w:rPr>
              <w:t>taking into account</w:t>
            </w:r>
            <w:proofErr w:type="gramEnd"/>
            <w:r w:rsidRPr="00D3102C">
              <w:rPr>
                <w:color w:val="000000" w:themeColor="text1"/>
                <w:sz w:val="20"/>
              </w:rPr>
              <w:t xml:space="preserve">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7E7105D" w14:textId="4F338F31"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66BB8DF" w14:textId="76E9F19A"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48BDF1CC" w14:textId="77777777" w:rsidTr="00BB2FD1">
        <w:tc>
          <w:tcPr>
            <w:tcW w:w="1285" w:type="pct"/>
            <w:tcBorders>
              <w:top w:val="single" w:sz="4" w:space="0" w:color="auto"/>
              <w:left w:val="single" w:sz="4" w:space="0" w:color="auto"/>
              <w:bottom w:val="single" w:sz="4" w:space="0" w:color="auto"/>
              <w:right w:val="single" w:sz="4" w:space="0" w:color="auto"/>
            </w:tcBorders>
          </w:tcPr>
          <w:p w14:paraId="042AD63B" w14:textId="6D46BB04" w:rsidR="004C3F30" w:rsidRPr="00207F34" w:rsidRDefault="004C3F30" w:rsidP="004C3F30">
            <w:pPr>
              <w:rPr>
                <w:rFonts w:ascii="Arial" w:hAnsi="Arial" w:cs="Arial"/>
                <w:bCs/>
                <w:color w:val="000000"/>
                <w:sz w:val="20"/>
                <w:szCs w:val="20"/>
              </w:rPr>
            </w:pPr>
            <w:r w:rsidRPr="001A36D5">
              <w:rPr>
                <w:color w:val="000000" w:themeColor="text1"/>
                <w:sz w:val="20"/>
              </w:rPr>
              <w:t>Supplier Code of Conduct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A6947B5" w14:textId="69A272C7" w:rsidR="004C3F30" w:rsidRDefault="004C3F30" w:rsidP="004C3F30">
            <w:pPr>
              <w:tabs>
                <w:tab w:val="center" w:pos="4153"/>
                <w:tab w:val="right" w:pos="8306"/>
              </w:tabs>
              <w:rPr>
                <w:rFonts w:cs="Arial"/>
                <w:b/>
                <w:bCs/>
                <w:color w:val="000000" w:themeColor="text1"/>
                <w:sz w:val="20"/>
              </w:rPr>
            </w:pPr>
            <w:r>
              <w:rPr>
                <w:rFonts w:cs="Arial"/>
                <w:b/>
                <w:bCs/>
                <w:color w:val="000000" w:themeColor="text1"/>
                <w:sz w:val="20"/>
              </w:rPr>
              <w:t>6.1</w:t>
            </w:r>
            <w:r w:rsidR="00FC1DDD">
              <w:rPr>
                <w:rFonts w:cs="Arial"/>
                <w:b/>
                <w:bCs/>
                <w:color w:val="000000" w:themeColor="text1"/>
                <w:sz w:val="20"/>
              </w:rPr>
              <w:t>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3F0E663" w14:textId="6FBEA3E9" w:rsidR="004C3F30" w:rsidRDefault="004C3F30" w:rsidP="004C3F30">
            <w:pPr>
              <w:rPr>
                <w:color w:val="000000" w:themeColor="text1"/>
                <w:sz w:val="20"/>
              </w:rPr>
            </w:pPr>
            <w:r>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C332B7" w14:textId="77040A20" w:rsidR="004C3F30" w:rsidRDefault="004C3F30" w:rsidP="004C3F30">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A7D6CA6" w14:textId="18A4E6BD" w:rsidR="004C3F30" w:rsidRPr="00EC27AA" w:rsidRDefault="004C3F30" w:rsidP="004C3F30">
            <w:pPr>
              <w:tabs>
                <w:tab w:val="center" w:pos="4153"/>
                <w:tab w:val="right" w:pos="8306"/>
              </w:tabs>
              <w:jc w:val="center"/>
              <w:rPr>
                <w:rFonts w:cs="Arial"/>
                <w:b/>
                <w:bCs/>
                <w:color w:val="000000" w:themeColor="text1"/>
                <w:sz w:val="20"/>
              </w:rPr>
            </w:pPr>
            <w:r w:rsidRPr="00EC27AA">
              <w:rPr>
                <w:b/>
                <w:bCs/>
                <w:sz w:val="20"/>
              </w:rPr>
              <w:t>Pass/Fail</w:t>
            </w:r>
          </w:p>
        </w:tc>
      </w:tr>
      <w:tr w:rsidR="004C3F30" w:rsidRPr="00185080" w14:paraId="33DD5D0C"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3183D02D" w:rsidR="004C3F30" w:rsidRPr="00ED3360" w:rsidRDefault="004C3F30" w:rsidP="004C3F30">
            <w:pPr>
              <w:tabs>
                <w:tab w:val="center" w:pos="4153"/>
                <w:tab w:val="right" w:pos="8306"/>
              </w:tabs>
              <w:rPr>
                <w:rFonts w:cs="Arial"/>
                <w:bCs/>
                <w:sz w:val="20"/>
              </w:rPr>
            </w:pPr>
            <w:r>
              <w:rPr>
                <w:b/>
                <w:bCs/>
                <w:color w:val="FFFFFF" w:themeColor="background1"/>
                <w:sz w:val="20"/>
              </w:rPr>
              <w:t>Section 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4C3F30" w:rsidRDefault="004C3F30" w:rsidP="004C3F30">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4C3F30" w:rsidRPr="00D97EAA" w:rsidRDefault="004C3F30" w:rsidP="004C3F30">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4C3F30" w:rsidRDefault="004C3F30" w:rsidP="004C3F30">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4C3F30" w:rsidRPr="00A713BB" w:rsidRDefault="004C3F30" w:rsidP="004C3F30">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4C3F30" w:rsidRPr="00185080" w14:paraId="72D9C054" w14:textId="77777777" w:rsidTr="008050C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auto"/>
          </w:tcPr>
          <w:p w14:paraId="6EA16C93" w14:textId="40330464" w:rsidR="004C3F30" w:rsidRPr="008050C8" w:rsidRDefault="004C3F30" w:rsidP="004C3F30">
            <w:pPr>
              <w:rPr>
                <w:rFonts w:cs="Arial"/>
                <w:sz w:val="20"/>
              </w:rPr>
            </w:pPr>
            <w:r>
              <w:rPr>
                <w:rFonts w:cs="Arial"/>
                <w:sz w:val="20"/>
              </w:rPr>
              <w:t>Health and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1CF3AB0" w14:textId="6945CD4A" w:rsidR="004C3F30" w:rsidRPr="004E1C26" w:rsidRDefault="004C3F30" w:rsidP="004C3F30">
            <w:pPr>
              <w:rPr>
                <w:rFonts w:cs="Arial"/>
                <w:b/>
                <w:bCs/>
                <w:sz w:val="20"/>
              </w:rPr>
            </w:pPr>
            <w:r w:rsidRPr="004E1C26">
              <w:rPr>
                <w:rFonts w:cs="Arial"/>
                <w:b/>
                <w:bCs/>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60B525F" w14:textId="0EF103AC" w:rsidR="004C3F30" w:rsidRPr="008050C8" w:rsidRDefault="004C3F30" w:rsidP="004C3F30">
            <w:pPr>
              <w:rPr>
                <w:rFonts w:cs="Arial"/>
                <w:sz w:val="20"/>
              </w:rPr>
            </w:pPr>
            <w:r>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63D796" w14:textId="4DC7CCD9" w:rsidR="004C3F30" w:rsidRPr="008050C8" w:rsidRDefault="004C3F30" w:rsidP="004C3F30">
            <w:pPr>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0525D81" w14:textId="080548D5" w:rsidR="004C3F30" w:rsidRPr="004E1C26" w:rsidRDefault="004C3F30" w:rsidP="004C3F30">
            <w:pPr>
              <w:jc w:val="center"/>
              <w:rPr>
                <w:rFonts w:cs="Arial"/>
                <w:b/>
                <w:bCs/>
                <w:sz w:val="20"/>
              </w:rPr>
            </w:pPr>
            <w:r w:rsidRPr="004E1C26">
              <w:rPr>
                <w:rFonts w:cs="Arial"/>
                <w:b/>
                <w:bCs/>
                <w:sz w:val="20"/>
              </w:rPr>
              <w:t>Pass/Fail</w:t>
            </w:r>
          </w:p>
        </w:tc>
      </w:tr>
      <w:tr w:rsidR="004C3F30" w:rsidRPr="00185080" w14:paraId="5ADD7220"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6206257" w14:textId="5CB3D9D2" w:rsidR="004C3F30" w:rsidRDefault="004C3F30" w:rsidP="004C3F30">
            <w:pPr>
              <w:tabs>
                <w:tab w:val="center" w:pos="4153"/>
                <w:tab w:val="right" w:pos="8306"/>
              </w:tabs>
              <w:rPr>
                <w:b/>
                <w:bCs/>
                <w:color w:val="FFFFFF" w:themeColor="background1"/>
                <w:sz w:val="20"/>
              </w:rPr>
            </w:pPr>
            <w:r>
              <w:rPr>
                <w:b/>
                <w:bCs/>
                <w:color w:val="FFFFFF" w:themeColor="background1"/>
                <w:sz w:val="20"/>
              </w:rPr>
              <w:t>Section 8</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3697C18" w14:textId="7EF33B65" w:rsidR="004C3F30" w:rsidRPr="00F4087E" w:rsidRDefault="004C3F30" w:rsidP="004C3F30">
            <w:pPr>
              <w:tabs>
                <w:tab w:val="center" w:pos="4153"/>
                <w:tab w:val="right" w:pos="8306"/>
              </w:tabs>
              <w:rPr>
                <w:rFonts w:cs="Arial"/>
                <w:b/>
                <w:bCs/>
                <w:color w:val="FFFFFF" w:themeColor="background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60CA9269" w14:textId="543A93FE" w:rsidR="004C3F30" w:rsidRPr="00F4087E" w:rsidRDefault="004C3F30" w:rsidP="004C3F30">
            <w:pPr>
              <w:rPr>
                <w:color w:val="FFFFFF" w:themeColor="background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565FC359" w14:textId="664C4C51" w:rsidR="004C3F30" w:rsidRPr="00F4087E" w:rsidRDefault="004C3F30" w:rsidP="004C3F30">
            <w:pPr>
              <w:tabs>
                <w:tab w:val="center" w:pos="4153"/>
                <w:tab w:val="right" w:pos="8306"/>
              </w:tabs>
              <w:jc w:val="center"/>
              <w:rPr>
                <w:b/>
                <w:bCs/>
                <w:color w:val="FFFFFF" w:themeColor="background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32D61B2E" w14:textId="18189F7D" w:rsidR="004C3F30" w:rsidRDefault="004C3F30" w:rsidP="004C3F30">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4C3F30" w14:paraId="2D3E123D" w14:textId="77777777" w:rsidTr="002F3E8C">
        <w:tc>
          <w:tcPr>
            <w:tcW w:w="1285" w:type="pct"/>
            <w:tcBorders>
              <w:top w:val="single" w:sz="4" w:space="0" w:color="auto"/>
              <w:left w:val="single" w:sz="4" w:space="0" w:color="auto"/>
              <w:bottom w:val="single" w:sz="4" w:space="0" w:color="auto"/>
              <w:right w:val="single" w:sz="4" w:space="0" w:color="auto"/>
            </w:tcBorders>
          </w:tcPr>
          <w:p w14:paraId="17D6819D" w14:textId="4ABCB740" w:rsidR="004C3F30" w:rsidRDefault="00754806" w:rsidP="004C3F30">
            <w:pPr>
              <w:rPr>
                <w:rFonts w:cs="Arial"/>
                <w:sz w:val="20"/>
              </w:rPr>
            </w:pPr>
            <w:r>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24DAF686" w:rsidR="004C3F30" w:rsidRDefault="004C3F30" w:rsidP="004C3F30">
            <w:pPr>
              <w:rPr>
                <w:rFonts w:cs="Arial"/>
                <w:b/>
                <w:bCs/>
                <w:color w:val="000000" w:themeColor="text1"/>
                <w:sz w:val="20"/>
              </w:rPr>
            </w:pPr>
            <w:r>
              <w:rPr>
                <w:rFonts w:cs="Arial"/>
                <w:b/>
                <w:bCs/>
                <w:color w:val="000000" w:themeColor="text1"/>
                <w:sz w:val="20"/>
              </w:rPr>
              <w:t>8.1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231AE4A0" w:rsidR="004C3F30" w:rsidRPr="00B30F2A" w:rsidRDefault="004C3F30" w:rsidP="004C3F30">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9DF9341" w14:textId="47B5DC5B" w:rsidR="004C3F30" w:rsidRDefault="004C3F30" w:rsidP="004C3F30">
            <w:pPr>
              <w:jc w:val="center"/>
              <w:rPr>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211561" w14:textId="26D362C1" w:rsidR="004C3F30" w:rsidRDefault="004C3F30" w:rsidP="004C3F30">
            <w:pPr>
              <w:jc w:val="center"/>
              <w:rPr>
                <w:rFonts w:cs="Arial"/>
                <w:b/>
                <w:bCs/>
                <w:color w:val="000000" w:themeColor="text1"/>
                <w:sz w:val="20"/>
              </w:rPr>
            </w:pPr>
            <w:r w:rsidRPr="004E1C26">
              <w:rPr>
                <w:rFonts w:cs="Arial"/>
                <w:b/>
                <w:bCs/>
                <w:sz w:val="20"/>
              </w:rPr>
              <w:t>Pass/Fail</w:t>
            </w:r>
          </w:p>
        </w:tc>
      </w:tr>
      <w:tr w:rsidR="00754806" w14:paraId="149347B1" w14:textId="77777777" w:rsidTr="002F3E8C">
        <w:tc>
          <w:tcPr>
            <w:tcW w:w="1285" w:type="pct"/>
            <w:tcBorders>
              <w:top w:val="single" w:sz="4" w:space="0" w:color="auto"/>
              <w:left w:val="single" w:sz="4" w:space="0" w:color="auto"/>
              <w:bottom w:val="single" w:sz="4" w:space="0" w:color="auto"/>
              <w:right w:val="single" w:sz="4" w:space="0" w:color="auto"/>
            </w:tcBorders>
          </w:tcPr>
          <w:p w14:paraId="4E0C6B36" w14:textId="293D7D85" w:rsidR="00754806" w:rsidRDefault="00754806" w:rsidP="00754806">
            <w:pPr>
              <w:rPr>
                <w:rFonts w:cs="Arial"/>
                <w:bCs/>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D79C90A" w14:textId="784DFA82" w:rsidR="00754806" w:rsidRDefault="00754806" w:rsidP="00754806">
            <w:pPr>
              <w:rPr>
                <w:rFonts w:cs="Arial"/>
                <w:b/>
                <w:bCs/>
                <w:color w:val="000000" w:themeColor="text1"/>
                <w:sz w:val="20"/>
              </w:rPr>
            </w:pPr>
            <w:r>
              <w:rPr>
                <w:rFonts w:cs="Arial"/>
                <w:b/>
                <w:bCs/>
                <w:color w:val="000000" w:themeColor="text1"/>
                <w:sz w:val="20"/>
              </w:rPr>
              <w:t>8.2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42256FA" w14:textId="726D01E5" w:rsidR="00754806"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46FA690" w14:textId="16805BD6" w:rsidR="00754806" w:rsidRDefault="00754806" w:rsidP="00754806">
            <w:pPr>
              <w:jc w:val="center"/>
              <w:rPr>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A55B1D1" w14:textId="554FCC6D" w:rsidR="00754806" w:rsidRDefault="00754806" w:rsidP="00754806">
            <w:pPr>
              <w:jc w:val="center"/>
              <w:rPr>
                <w:rFonts w:cs="Arial"/>
                <w:b/>
                <w:bCs/>
                <w:color w:val="000000" w:themeColor="text1"/>
                <w:sz w:val="20"/>
              </w:rPr>
            </w:pPr>
            <w:r w:rsidRPr="004E1C26">
              <w:rPr>
                <w:rFonts w:cs="Arial"/>
                <w:b/>
                <w:bCs/>
                <w:sz w:val="20"/>
              </w:rPr>
              <w:t>Pass/Fail</w:t>
            </w:r>
          </w:p>
        </w:tc>
      </w:tr>
      <w:tr w:rsidR="00754806" w:rsidRPr="00185080" w14:paraId="552DF548" w14:textId="77777777" w:rsidTr="00BB2FD1">
        <w:tc>
          <w:tcPr>
            <w:tcW w:w="1285" w:type="pct"/>
            <w:tcBorders>
              <w:top w:val="single" w:sz="4" w:space="0" w:color="auto"/>
              <w:left w:val="single" w:sz="4" w:space="0" w:color="auto"/>
              <w:bottom w:val="single" w:sz="4" w:space="0" w:color="auto"/>
              <w:right w:val="single" w:sz="4" w:space="0" w:color="auto"/>
            </w:tcBorders>
          </w:tcPr>
          <w:p w14:paraId="414E8C7F" w14:textId="3705332E"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51317229"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108E5710"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4D8AFD7" w14:textId="71624776"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7DEB0B6" w14:textId="625C8036"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47B77056" w14:textId="77777777" w:rsidTr="00BB2FD1">
        <w:tc>
          <w:tcPr>
            <w:tcW w:w="1285" w:type="pct"/>
            <w:tcBorders>
              <w:top w:val="single" w:sz="4" w:space="0" w:color="auto"/>
              <w:left w:val="single" w:sz="4" w:space="0" w:color="auto"/>
              <w:bottom w:val="single" w:sz="4" w:space="0" w:color="auto"/>
              <w:right w:val="single" w:sz="4" w:space="0" w:color="auto"/>
            </w:tcBorders>
          </w:tcPr>
          <w:p w14:paraId="5F27A9B7" w14:textId="5D8939B6"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1343D483"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2AF6FBB0"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CCF695A" w14:textId="11AF8BAF"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099C20" w14:textId="168E79EA"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23892F69" w14:textId="77777777" w:rsidTr="00BB2FD1">
        <w:tc>
          <w:tcPr>
            <w:tcW w:w="1285" w:type="pct"/>
            <w:tcBorders>
              <w:top w:val="single" w:sz="4" w:space="0" w:color="auto"/>
              <w:left w:val="single" w:sz="4" w:space="0" w:color="auto"/>
              <w:bottom w:val="single" w:sz="4" w:space="0" w:color="auto"/>
              <w:right w:val="single" w:sz="4" w:space="0" w:color="auto"/>
            </w:tcBorders>
          </w:tcPr>
          <w:p w14:paraId="635D5EB1" w14:textId="7477D853"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25005285"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208DE953"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F4B9E15" w14:textId="72E7C877"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2FC4900" w14:textId="410281DB"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5421D367" w14:textId="77777777" w:rsidTr="00BB2FD1">
        <w:tc>
          <w:tcPr>
            <w:tcW w:w="1285" w:type="pct"/>
            <w:tcBorders>
              <w:top w:val="single" w:sz="4" w:space="0" w:color="auto"/>
              <w:left w:val="single" w:sz="4" w:space="0" w:color="auto"/>
              <w:bottom w:val="single" w:sz="4" w:space="0" w:color="auto"/>
              <w:right w:val="single" w:sz="4" w:space="0" w:color="auto"/>
            </w:tcBorders>
          </w:tcPr>
          <w:p w14:paraId="60ECA1A4" w14:textId="34B2E6DB"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10200E5" w14:textId="467993A0"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4E935BE" w14:textId="5C0EA175"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1BFB13C" w14:textId="183C7585"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FF2457" w14:textId="62752351"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10216532" w14:textId="77777777" w:rsidTr="00BB2FD1">
        <w:tc>
          <w:tcPr>
            <w:tcW w:w="1285" w:type="pct"/>
            <w:tcBorders>
              <w:top w:val="single" w:sz="4" w:space="0" w:color="auto"/>
              <w:left w:val="single" w:sz="4" w:space="0" w:color="auto"/>
              <w:bottom w:val="single" w:sz="4" w:space="0" w:color="auto"/>
              <w:right w:val="single" w:sz="4" w:space="0" w:color="auto"/>
            </w:tcBorders>
          </w:tcPr>
          <w:p w14:paraId="20C4D099" w14:textId="4E4F3F64" w:rsidR="00754806" w:rsidRDefault="00754806" w:rsidP="00754806">
            <w:pPr>
              <w:tabs>
                <w:tab w:val="center" w:pos="4153"/>
                <w:tab w:val="right" w:pos="8306"/>
              </w:tabs>
              <w:rPr>
                <w:rFonts w:cs="Arial"/>
                <w:bCs/>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98335C7" w14:textId="310E3C5B"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B2F5F8" w14:textId="2DC0A558" w:rsidR="00754806"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19333C3" w14:textId="42D8B683"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735A5AA" w14:textId="0EDEA280" w:rsidR="00754806"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DC498E" w:rsidRPr="00185080" w14:paraId="5AEBEF30" w14:textId="77777777" w:rsidTr="00BB2FD1">
        <w:tc>
          <w:tcPr>
            <w:tcW w:w="1285" w:type="pct"/>
            <w:tcBorders>
              <w:top w:val="single" w:sz="4" w:space="0" w:color="auto"/>
              <w:left w:val="single" w:sz="4" w:space="0" w:color="auto"/>
              <w:bottom w:val="single" w:sz="4" w:space="0" w:color="auto"/>
              <w:right w:val="single" w:sz="4" w:space="0" w:color="auto"/>
            </w:tcBorders>
          </w:tcPr>
          <w:p w14:paraId="41E2441D" w14:textId="189CB1E9" w:rsidR="00DC498E" w:rsidRPr="0022723B" w:rsidRDefault="00DC498E" w:rsidP="00DC498E">
            <w:pPr>
              <w:tabs>
                <w:tab w:val="center" w:pos="4153"/>
                <w:tab w:val="right" w:pos="8306"/>
              </w:tabs>
              <w:rPr>
                <w:rFonts w:cs="Arial"/>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05BE028" w14:textId="4E61F217" w:rsidR="00DC498E" w:rsidRDefault="00DC498E" w:rsidP="00DC498E">
            <w:pPr>
              <w:tabs>
                <w:tab w:val="center" w:pos="4153"/>
                <w:tab w:val="right" w:pos="8306"/>
              </w:tabs>
              <w:rPr>
                <w:rFonts w:cs="Arial"/>
                <w:b/>
                <w:bCs/>
                <w:color w:val="000000" w:themeColor="text1"/>
                <w:sz w:val="20"/>
              </w:rPr>
            </w:pPr>
            <w:r>
              <w:rPr>
                <w:rFonts w:cs="Arial"/>
                <w:b/>
                <w:bCs/>
                <w:color w:val="000000" w:themeColor="text1"/>
                <w:sz w:val="20"/>
              </w:rPr>
              <w:t>8.7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FB32D47" w14:textId="1E913569" w:rsidR="00DC498E" w:rsidRPr="00681A2E" w:rsidRDefault="00DC498E" w:rsidP="00DC498E">
            <w:pPr>
              <w:rPr>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7DCF954" w14:textId="43BABF3B" w:rsidR="00DC498E" w:rsidRDefault="00DC498E" w:rsidP="00DC498E">
            <w:pPr>
              <w:tabs>
                <w:tab w:val="center" w:pos="4153"/>
                <w:tab w:val="right" w:pos="8306"/>
              </w:tabs>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355BACC" w14:textId="6E471C36" w:rsidR="00DC498E" w:rsidRPr="004E1C26" w:rsidRDefault="00DC498E" w:rsidP="00DC498E">
            <w:pPr>
              <w:tabs>
                <w:tab w:val="center" w:pos="4153"/>
                <w:tab w:val="right" w:pos="8306"/>
              </w:tabs>
              <w:jc w:val="center"/>
              <w:rPr>
                <w:rFonts w:cs="Arial"/>
                <w:b/>
                <w:bCs/>
                <w:sz w:val="20"/>
              </w:rPr>
            </w:pPr>
            <w:r w:rsidRPr="004E1C26">
              <w:rPr>
                <w:rFonts w:cs="Arial"/>
                <w:b/>
                <w:bCs/>
                <w:sz w:val="20"/>
              </w:rPr>
              <w:t>Pass/Fail</w:t>
            </w:r>
          </w:p>
        </w:tc>
      </w:tr>
    </w:tbl>
    <w:p w14:paraId="2EA1BFBF" w14:textId="77777777" w:rsidR="001350D7" w:rsidRPr="00185080" w:rsidRDefault="001350D7" w:rsidP="001350D7">
      <w:pPr>
        <w:rPr>
          <w:rFonts w:ascii="Tahoma" w:hAnsi="Tahoma" w:cs="Tahoma"/>
          <w:color w:val="FF0000"/>
          <w:sz w:val="20"/>
        </w:rPr>
      </w:pPr>
    </w:p>
    <w:p w14:paraId="0E45CE5E" w14:textId="77777777" w:rsidR="001350D7" w:rsidRDefault="001350D7" w:rsidP="001350D7">
      <w:pPr>
        <w:rPr>
          <w:rFonts w:ascii="Tahoma" w:hAnsi="Tahoma" w:cs="Tahoma"/>
          <w:sz w:val="20"/>
        </w:rPr>
      </w:pPr>
    </w:p>
    <w:p w14:paraId="270AA6AB" w14:textId="77777777" w:rsidR="001350D7" w:rsidRDefault="001350D7" w:rsidP="001350D7">
      <w:pPr>
        <w:rPr>
          <w:rFonts w:ascii="Tahoma" w:hAnsi="Tahoma" w:cs="Tahoma"/>
          <w:sz w:val="20"/>
        </w:rPr>
      </w:pPr>
    </w:p>
    <w:p w14:paraId="5EA8C2A3" w14:textId="77777777" w:rsidR="001350D7" w:rsidRDefault="001350D7" w:rsidP="001350D7">
      <w:pPr>
        <w:rPr>
          <w:rFonts w:ascii="Tahoma" w:hAnsi="Tahoma" w:cs="Tahoma"/>
          <w:sz w:val="20"/>
        </w:rPr>
      </w:pPr>
    </w:p>
    <w:p w14:paraId="0B3FE33A" w14:textId="77777777" w:rsidR="001350D7" w:rsidRDefault="001350D7" w:rsidP="001350D7">
      <w:pPr>
        <w:rPr>
          <w:rFonts w:ascii="Tahoma" w:hAnsi="Tahoma" w:cs="Tahoma"/>
          <w:sz w:val="20"/>
        </w:rPr>
      </w:pPr>
    </w:p>
    <w:p w14:paraId="2CFCCCC9" w14:textId="77777777" w:rsidR="001350D7" w:rsidRDefault="001350D7" w:rsidP="001350D7">
      <w:pPr>
        <w:rPr>
          <w:rFonts w:ascii="Tahoma" w:hAnsi="Tahoma" w:cs="Tahoma"/>
          <w:sz w:val="20"/>
        </w:rPr>
      </w:pPr>
    </w:p>
    <w:p w14:paraId="79491501" w14:textId="77777777" w:rsidR="001350D7" w:rsidRDefault="001350D7" w:rsidP="001350D7">
      <w:pPr>
        <w:rPr>
          <w:rFonts w:ascii="Tahoma" w:hAnsi="Tahoma" w:cs="Tahoma"/>
          <w:sz w:val="20"/>
        </w:rPr>
      </w:pPr>
    </w:p>
    <w:p w14:paraId="2FB8F948" w14:textId="77777777" w:rsidR="001350D7" w:rsidRDefault="001350D7" w:rsidP="001350D7">
      <w:pPr>
        <w:rPr>
          <w:rFonts w:ascii="Tahoma" w:hAnsi="Tahoma" w:cs="Tahoma"/>
          <w:sz w:val="20"/>
        </w:rPr>
      </w:pPr>
    </w:p>
    <w:p w14:paraId="66401732" w14:textId="77777777" w:rsidR="001350D7" w:rsidRDefault="001350D7" w:rsidP="001350D7">
      <w:pPr>
        <w:rPr>
          <w:rFonts w:ascii="Tahoma" w:hAnsi="Tahoma" w:cs="Tahoma"/>
          <w:sz w:val="20"/>
        </w:rPr>
      </w:pPr>
    </w:p>
    <w:p w14:paraId="43C6C36A" w14:textId="77777777" w:rsidR="001350D7" w:rsidRDefault="001350D7" w:rsidP="001350D7">
      <w:pPr>
        <w:rPr>
          <w:rFonts w:ascii="Tahoma" w:hAnsi="Tahoma" w:cs="Tahoma"/>
          <w:sz w:val="20"/>
        </w:rPr>
      </w:pPr>
    </w:p>
    <w:p w14:paraId="3B4382B7" w14:textId="77777777" w:rsidR="001350D7" w:rsidRDefault="001350D7" w:rsidP="001350D7">
      <w:pPr>
        <w:rPr>
          <w:rFonts w:ascii="Tahoma" w:hAnsi="Tahoma" w:cs="Tahoma"/>
          <w:sz w:val="20"/>
        </w:rPr>
      </w:pPr>
    </w:p>
    <w:p w14:paraId="50B53F4B" w14:textId="0EC560ED" w:rsidR="001350D7" w:rsidRPr="00AD6982" w:rsidRDefault="001350D7" w:rsidP="001350D7">
      <w:pPr>
        <w:rPr>
          <w:rFonts w:ascii="Tahoma" w:eastAsia="Tahoma" w:hAnsi="Tahoma" w:cs="Tahoma"/>
          <w:b/>
          <w:bCs/>
          <w:sz w:val="20"/>
        </w:rPr>
      </w:pPr>
    </w:p>
    <w:p w14:paraId="5449FAD5" w14:textId="77777777" w:rsidR="001350D7" w:rsidRDefault="001350D7" w:rsidP="001350D7">
      <w:pPr>
        <w:rPr>
          <w:rFonts w:ascii="Tahoma" w:hAnsi="Tahoma" w:cs="Tahoma"/>
          <w:sz w:val="20"/>
        </w:rPr>
      </w:pPr>
    </w:p>
    <w:p w14:paraId="7671371A" w14:textId="77777777" w:rsidR="00EE297F" w:rsidRDefault="00EE297F">
      <w:pPr>
        <w:rPr>
          <w:rFonts w:ascii="Tahoma" w:eastAsia="Tahoma" w:hAnsi="Tahoma" w:cs="Tahoma"/>
          <w:b/>
          <w:bCs/>
          <w:sz w:val="20"/>
        </w:rPr>
      </w:pPr>
      <w:r>
        <w:rPr>
          <w:rFonts w:ascii="Tahoma" w:eastAsia="Tahoma" w:hAnsi="Tahoma" w:cs="Tahoma"/>
          <w:b/>
          <w:bCs/>
          <w:sz w:val="20"/>
        </w:rPr>
        <w:br w:type="page"/>
      </w:r>
    </w:p>
    <w:p w14:paraId="3528AE5F" w14:textId="36BFC83A" w:rsidR="001350D7" w:rsidRDefault="001350D7" w:rsidP="001350D7">
      <w:pPr>
        <w:rPr>
          <w:rFonts w:ascii="Tahoma" w:hAnsi="Tahoma" w:cs="Tahoma"/>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p w14:paraId="0E2EDD6A" w14:textId="49D8D694" w:rsidR="001350D7" w:rsidRDefault="001350D7" w:rsidP="001350D7">
      <w:pPr>
        <w:rPr>
          <w:rFonts w:ascii="Tahoma" w:hAnsi="Tahoma" w:cs="Tahoma"/>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E812A0" w:rsidRPr="00080BBC" w14:paraId="5FD25FB0" w14:textId="77777777" w:rsidTr="00B530DF">
        <w:trPr>
          <w:cantSplit/>
          <w:trHeight w:val="507"/>
        </w:trPr>
        <w:tc>
          <w:tcPr>
            <w:tcW w:w="1771" w:type="dxa"/>
            <w:shd w:val="clear" w:color="auto" w:fill="44546A" w:themeFill="text2"/>
            <w:vAlign w:val="center"/>
          </w:tcPr>
          <w:p w14:paraId="160BE07F"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0B02042"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E812A0" w:rsidRPr="00080BBC" w14:paraId="004B2DC1" w14:textId="77777777" w:rsidTr="00B530DF">
        <w:trPr>
          <w:cantSplit/>
        </w:trPr>
        <w:tc>
          <w:tcPr>
            <w:tcW w:w="1771" w:type="dxa"/>
            <w:vAlign w:val="center"/>
          </w:tcPr>
          <w:p w14:paraId="24ADC95E"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3A12DA3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E812A0" w:rsidRPr="00080BBC" w14:paraId="4233D3E7" w14:textId="77777777" w:rsidTr="00B530DF">
        <w:trPr>
          <w:cantSplit/>
        </w:trPr>
        <w:tc>
          <w:tcPr>
            <w:tcW w:w="1771" w:type="dxa"/>
            <w:vAlign w:val="center"/>
          </w:tcPr>
          <w:p w14:paraId="5F27058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770CD427"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E812A0" w:rsidRPr="00080BBC" w14:paraId="23852E54" w14:textId="77777777" w:rsidTr="00B530DF">
        <w:trPr>
          <w:cantSplit/>
        </w:trPr>
        <w:tc>
          <w:tcPr>
            <w:tcW w:w="1771" w:type="dxa"/>
            <w:vAlign w:val="center"/>
          </w:tcPr>
          <w:p w14:paraId="595528F2"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3310B890"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E812A0" w:rsidRPr="00080BBC" w14:paraId="33EF71E2" w14:textId="77777777" w:rsidTr="00B530DF">
        <w:trPr>
          <w:cantSplit/>
        </w:trPr>
        <w:tc>
          <w:tcPr>
            <w:tcW w:w="1771" w:type="dxa"/>
            <w:vAlign w:val="center"/>
          </w:tcPr>
          <w:p w14:paraId="474F00F7"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3CE4E344"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E812A0" w:rsidRPr="00080BBC" w14:paraId="0F52E0F1" w14:textId="77777777" w:rsidTr="00B530DF">
        <w:trPr>
          <w:cantSplit/>
        </w:trPr>
        <w:tc>
          <w:tcPr>
            <w:tcW w:w="1771" w:type="dxa"/>
            <w:vAlign w:val="center"/>
          </w:tcPr>
          <w:p w14:paraId="03F0BE33"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45BD6ED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1EACCADA" w14:textId="65EED3ED" w:rsidR="00E812A0" w:rsidRDefault="00E812A0" w:rsidP="001350D7">
      <w:pPr>
        <w:rPr>
          <w:rFonts w:ascii="Tahoma" w:hAnsi="Tahoma" w:cs="Tahoma"/>
          <w:sz w:val="20"/>
        </w:rPr>
      </w:pPr>
    </w:p>
    <w:p w14:paraId="07BDE313" w14:textId="77777777" w:rsidR="00E812A0" w:rsidRDefault="00E812A0" w:rsidP="001350D7">
      <w:pPr>
        <w:rPr>
          <w:rFonts w:ascii="Tahoma" w:hAnsi="Tahoma" w:cs="Tahoma"/>
          <w:sz w:val="20"/>
        </w:rPr>
      </w:pP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1350D7" w:rsidRPr="00364F50" w14:paraId="173DF23B" w14:textId="77777777" w:rsidTr="001350D7">
        <w:tc>
          <w:tcPr>
            <w:tcW w:w="1024" w:type="pct"/>
          </w:tcPr>
          <w:p w14:paraId="36F0D133" w14:textId="77777777" w:rsidR="001350D7" w:rsidRPr="00364F50" w:rsidRDefault="001350D7" w:rsidP="00BB2FD1">
            <w:pPr>
              <w:rPr>
                <w:rFonts w:asciiTheme="minorHAnsi" w:hAnsiTheme="minorHAnsi" w:cs="Tahoma"/>
              </w:rPr>
            </w:pPr>
          </w:p>
        </w:tc>
        <w:tc>
          <w:tcPr>
            <w:tcW w:w="486" w:type="pct"/>
          </w:tcPr>
          <w:p w14:paraId="4F965304" w14:textId="77777777" w:rsidR="001350D7" w:rsidRPr="00364F50" w:rsidRDefault="001350D7" w:rsidP="00BB2FD1">
            <w:pPr>
              <w:rPr>
                <w:rFonts w:asciiTheme="minorHAnsi" w:hAnsiTheme="minorHAnsi" w:cs="Tahoma"/>
              </w:rPr>
            </w:pPr>
          </w:p>
        </w:tc>
        <w:tc>
          <w:tcPr>
            <w:tcW w:w="755" w:type="pct"/>
          </w:tcPr>
          <w:p w14:paraId="54FB90D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51F0D136"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1E96F28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1FE35D85"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7087726F" w14:textId="77777777" w:rsidR="001350D7" w:rsidRPr="00364F50" w:rsidRDefault="001350D7" w:rsidP="00BB2FD1">
            <w:pPr>
              <w:rPr>
                <w:rFonts w:asciiTheme="minorHAnsi" w:eastAsiaTheme="minorEastAsia" w:hAnsiTheme="minorHAnsi" w:cstheme="minorBidi"/>
              </w:rPr>
            </w:pPr>
            <w:proofErr w:type="spellStart"/>
            <w:r w:rsidRPr="4BB99FC1">
              <w:rPr>
                <w:rFonts w:asciiTheme="minorHAnsi" w:eastAsiaTheme="minorEastAsia" w:hAnsiTheme="minorHAnsi" w:cstheme="minorBidi"/>
              </w:rPr>
              <w:t>Graydons</w:t>
            </w:r>
            <w:proofErr w:type="spellEnd"/>
          </w:p>
        </w:tc>
      </w:tr>
      <w:tr w:rsidR="001350D7" w:rsidRPr="00364F50" w14:paraId="217BC40D" w14:textId="77777777" w:rsidTr="001350D7">
        <w:tc>
          <w:tcPr>
            <w:tcW w:w="1024" w:type="pct"/>
            <w:shd w:val="clear" w:color="auto" w:fill="44546A" w:themeFill="text2"/>
          </w:tcPr>
          <w:p w14:paraId="3E82761C"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2DF9DE4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65CFFB1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76DF8F64"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798CF5D2" w14:textId="77777777" w:rsidR="001350D7" w:rsidRPr="00240668" w:rsidRDefault="001350D7" w:rsidP="00BB2FD1">
            <w:pPr>
              <w:rPr>
                <w:rFonts w:asciiTheme="minorHAnsi" w:hAnsiTheme="minorHAnsi" w:cs="Arial"/>
                <w:b/>
                <w:color w:val="FFFFFF" w:themeColor="background1"/>
                <w:sz w:val="16"/>
                <w:szCs w:val="16"/>
              </w:rPr>
            </w:pPr>
          </w:p>
        </w:tc>
        <w:tc>
          <w:tcPr>
            <w:tcW w:w="486" w:type="pct"/>
            <w:shd w:val="clear" w:color="auto" w:fill="44546A" w:themeFill="text2"/>
          </w:tcPr>
          <w:p w14:paraId="2FBF7B4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 xml:space="preserve">Bronze, silver or </w:t>
            </w:r>
            <w:proofErr w:type="gramStart"/>
            <w:r w:rsidRPr="00240668">
              <w:rPr>
                <w:rFonts w:asciiTheme="minorHAnsi" w:eastAsiaTheme="minorEastAsia" w:hAnsiTheme="minorHAnsi" w:cstheme="minorBidi"/>
                <w:b/>
                <w:bCs/>
                <w:color w:val="FFFFFF" w:themeColor="background1"/>
                <w:sz w:val="16"/>
                <w:szCs w:val="16"/>
              </w:rPr>
              <w:t>Gold</w:t>
            </w:r>
            <w:proofErr w:type="gramEnd"/>
            <w:r w:rsidRPr="00240668">
              <w:rPr>
                <w:rFonts w:asciiTheme="minorHAnsi" w:eastAsiaTheme="minorEastAsia" w:hAnsiTheme="minorHAnsi" w:cstheme="minorBidi"/>
                <w:b/>
                <w:bCs/>
                <w:color w:val="FFFFFF" w:themeColor="background1"/>
                <w:sz w:val="16"/>
                <w:szCs w:val="16"/>
              </w:rPr>
              <w:t xml:space="preserve"> report</w:t>
            </w:r>
          </w:p>
        </w:tc>
        <w:tc>
          <w:tcPr>
            <w:tcW w:w="1224" w:type="pct"/>
            <w:shd w:val="clear" w:color="auto" w:fill="44546A" w:themeFill="text2"/>
          </w:tcPr>
          <w:p w14:paraId="5FE9A56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1350D7" w:rsidRPr="00364F50" w14:paraId="37FADE24" w14:textId="77777777" w:rsidTr="001350D7">
        <w:tc>
          <w:tcPr>
            <w:tcW w:w="1024" w:type="pct"/>
          </w:tcPr>
          <w:p w14:paraId="241CF9D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06A8B1A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10B313C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410A8C2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4CAFFD0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168BB4B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8A1886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1350D7" w:rsidRPr="00364F50" w14:paraId="4E375725" w14:textId="77777777" w:rsidTr="001350D7">
        <w:tc>
          <w:tcPr>
            <w:tcW w:w="1024" w:type="pct"/>
          </w:tcPr>
          <w:p w14:paraId="2E28D52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F8738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183EB5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2CE881A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6EC3F3E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6E71FE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262E030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1350D7" w:rsidRPr="00364F50" w14:paraId="7C3830DA" w14:textId="77777777" w:rsidTr="001350D7">
        <w:tc>
          <w:tcPr>
            <w:tcW w:w="1024" w:type="pct"/>
          </w:tcPr>
          <w:p w14:paraId="3C170F5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5BB461D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21A116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2D1B75C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11819AA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34169F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62FF6E5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1350D7" w:rsidRPr="00364F50" w14:paraId="4B6A0001" w14:textId="77777777" w:rsidTr="001350D7">
        <w:tc>
          <w:tcPr>
            <w:tcW w:w="1024" w:type="pct"/>
          </w:tcPr>
          <w:p w14:paraId="12B71F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162FC36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4167A29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FD5CE8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0860F00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09E608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58EE5C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1350D7" w:rsidRPr="00364F50" w14:paraId="3D1996E8" w14:textId="77777777" w:rsidTr="001350D7">
        <w:tc>
          <w:tcPr>
            <w:tcW w:w="1024" w:type="pct"/>
          </w:tcPr>
          <w:p w14:paraId="3C8F0BA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6BF68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082362F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5098CBA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10C91C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0E5B51D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605F24F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1350D7" w:rsidRPr="00364F50" w14:paraId="41DAB9DF" w14:textId="77777777" w:rsidTr="001350D7">
        <w:tc>
          <w:tcPr>
            <w:tcW w:w="1024" w:type="pct"/>
          </w:tcPr>
          <w:p w14:paraId="19BF1C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3A982C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290BEE1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49BA506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0BAB946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506804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4185B7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1350D7" w:rsidRPr="00364F50" w14:paraId="0C75A220" w14:textId="77777777" w:rsidTr="001350D7">
        <w:tc>
          <w:tcPr>
            <w:tcW w:w="1024" w:type="pct"/>
          </w:tcPr>
          <w:p w14:paraId="7F1981B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1092444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565299A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9DCB20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62A63F4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1ED79D3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50B6B61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1350D7" w:rsidRPr="00364F50" w14:paraId="13311020" w14:textId="77777777" w:rsidTr="001350D7">
        <w:tc>
          <w:tcPr>
            <w:tcW w:w="1024" w:type="pct"/>
          </w:tcPr>
          <w:p w14:paraId="17D9577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07FCCEF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089C9AB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7AE764A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1A0D00C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7FE4CA3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072E384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1350D7" w:rsidRPr="00364F50" w14:paraId="13669C3C" w14:textId="77777777" w:rsidTr="001350D7">
        <w:tc>
          <w:tcPr>
            <w:tcW w:w="1024" w:type="pct"/>
          </w:tcPr>
          <w:p w14:paraId="5C444E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43818B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BC9214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E0E45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1484C69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4C3EDE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2B8B206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1350D7" w:rsidRPr="00364F50" w14:paraId="377D3EA3" w14:textId="77777777" w:rsidTr="001350D7">
        <w:tc>
          <w:tcPr>
            <w:tcW w:w="1024" w:type="pct"/>
          </w:tcPr>
          <w:p w14:paraId="62845F9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0B5434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85F497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3A91744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7925B3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365BD0E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7B6A48F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1350D7" w:rsidRPr="00364F50" w14:paraId="1B4E3403" w14:textId="77777777" w:rsidTr="001350D7">
        <w:tc>
          <w:tcPr>
            <w:tcW w:w="1024" w:type="pct"/>
          </w:tcPr>
          <w:p w14:paraId="5AD8BB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478D82C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1ADF9D1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0F9AFC3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47CA709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3C4D596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7E6C498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222E1AC1" w14:textId="45240F2E" w:rsidR="001350D7" w:rsidRDefault="001350D7" w:rsidP="001350D7">
      <w:r w:rsidRPr="4BB99FC1">
        <w:rPr>
          <w:rFonts w:ascii="Tahoma" w:eastAsia="Tahoma" w:hAnsi="Tahoma" w:cs="Tahoma"/>
          <w:b/>
          <w:bCs/>
          <w:sz w:val="20"/>
        </w:rPr>
        <w:t xml:space="preserve">Scoring Methodology </w:t>
      </w:r>
      <w:r>
        <w:rPr>
          <w:rFonts w:ascii="Tahoma" w:eastAsia="Tahoma" w:hAnsi="Tahoma" w:cs="Tahoma"/>
          <w:b/>
          <w:bCs/>
          <w:sz w:val="20"/>
        </w:rPr>
        <w:t>for Financial Standing</w:t>
      </w:r>
    </w:p>
    <w:p w14:paraId="578A20DD" w14:textId="1961EF10" w:rsidR="00BF70AC" w:rsidRDefault="00DC498E"/>
    <w:sectPr w:rsidR="00BF70AC" w:rsidSect="009F3E53">
      <w:footerReference w:type="default" r:id="rId9"/>
      <w:headerReference w:type="first" r:id="rId10"/>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7FF1" w14:textId="77777777" w:rsidR="007578E3" w:rsidRDefault="007578E3" w:rsidP="009C29B1">
      <w:r>
        <w:separator/>
      </w:r>
    </w:p>
  </w:endnote>
  <w:endnote w:type="continuationSeparator" w:id="0">
    <w:p w14:paraId="77514D92" w14:textId="77777777" w:rsidR="007578E3" w:rsidRDefault="007578E3"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6D76" w14:textId="77777777" w:rsidR="007578E3" w:rsidRDefault="007578E3" w:rsidP="009C29B1">
      <w:r>
        <w:separator/>
      </w:r>
    </w:p>
  </w:footnote>
  <w:footnote w:type="continuationSeparator" w:id="0">
    <w:p w14:paraId="00D8A6D1" w14:textId="77777777" w:rsidR="007578E3" w:rsidRDefault="007578E3"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17A9"/>
    <w:rsid w:val="000120F2"/>
    <w:rsid w:val="00012983"/>
    <w:rsid w:val="00043D34"/>
    <w:rsid w:val="00052022"/>
    <w:rsid w:val="0006034B"/>
    <w:rsid w:val="00070167"/>
    <w:rsid w:val="000841C0"/>
    <w:rsid w:val="000A1D90"/>
    <w:rsid w:val="000B6018"/>
    <w:rsid w:val="000C49CA"/>
    <w:rsid w:val="000D133B"/>
    <w:rsid w:val="000E77CC"/>
    <w:rsid w:val="00103419"/>
    <w:rsid w:val="00115202"/>
    <w:rsid w:val="00122FE0"/>
    <w:rsid w:val="0012620A"/>
    <w:rsid w:val="00130949"/>
    <w:rsid w:val="00131BEF"/>
    <w:rsid w:val="00131C81"/>
    <w:rsid w:val="00134E7C"/>
    <w:rsid w:val="001350D7"/>
    <w:rsid w:val="00142A20"/>
    <w:rsid w:val="0014649F"/>
    <w:rsid w:val="00155E4E"/>
    <w:rsid w:val="00180914"/>
    <w:rsid w:val="00186326"/>
    <w:rsid w:val="00187D79"/>
    <w:rsid w:val="00191063"/>
    <w:rsid w:val="00195969"/>
    <w:rsid w:val="001A36D5"/>
    <w:rsid w:val="001D0223"/>
    <w:rsid w:val="001D2D39"/>
    <w:rsid w:val="00207F34"/>
    <w:rsid w:val="002210DE"/>
    <w:rsid w:val="0024527F"/>
    <w:rsid w:val="00266CE9"/>
    <w:rsid w:val="0029277C"/>
    <w:rsid w:val="002A63D8"/>
    <w:rsid w:val="002C319B"/>
    <w:rsid w:val="002D4F12"/>
    <w:rsid w:val="002E5FEE"/>
    <w:rsid w:val="002F3E8C"/>
    <w:rsid w:val="00304968"/>
    <w:rsid w:val="00311FEA"/>
    <w:rsid w:val="00355030"/>
    <w:rsid w:val="00361BC6"/>
    <w:rsid w:val="00376108"/>
    <w:rsid w:val="003A628C"/>
    <w:rsid w:val="003B5738"/>
    <w:rsid w:val="003D258C"/>
    <w:rsid w:val="003F30B5"/>
    <w:rsid w:val="003F3642"/>
    <w:rsid w:val="0040649B"/>
    <w:rsid w:val="00440D2D"/>
    <w:rsid w:val="0047426D"/>
    <w:rsid w:val="00484267"/>
    <w:rsid w:val="004C2BA9"/>
    <w:rsid w:val="004C3F30"/>
    <w:rsid w:val="004C5F5A"/>
    <w:rsid w:val="004E1C26"/>
    <w:rsid w:val="004F03E6"/>
    <w:rsid w:val="004F099F"/>
    <w:rsid w:val="00543E13"/>
    <w:rsid w:val="00560E82"/>
    <w:rsid w:val="00597323"/>
    <w:rsid w:val="005E22FD"/>
    <w:rsid w:val="005E3966"/>
    <w:rsid w:val="00605ADD"/>
    <w:rsid w:val="00610F19"/>
    <w:rsid w:val="006126C9"/>
    <w:rsid w:val="00621E47"/>
    <w:rsid w:val="00647DE7"/>
    <w:rsid w:val="00660193"/>
    <w:rsid w:val="006613CE"/>
    <w:rsid w:val="00677221"/>
    <w:rsid w:val="00686FDA"/>
    <w:rsid w:val="006B6B56"/>
    <w:rsid w:val="006C2E15"/>
    <w:rsid w:val="00750FF0"/>
    <w:rsid w:val="00754806"/>
    <w:rsid w:val="007578E3"/>
    <w:rsid w:val="00757B6C"/>
    <w:rsid w:val="007A0D82"/>
    <w:rsid w:val="007B360D"/>
    <w:rsid w:val="007E2D40"/>
    <w:rsid w:val="007E76DF"/>
    <w:rsid w:val="008050C8"/>
    <w:rsid w:val="00816701"/>
    <w:rsid w:val="00843405"/>
    <w:rsid w:val="008457A1"/>
    <w:rsid w:val="00853590"/>
    <w:rsid w:val="00871D0D"/>
    <w:rsid w:val="008C676C"/>
    <w:rsid w:val="008D003E"/>
    <w:rsid w:val="009202BD"/>
    <w:rsid w:val="00940328"/>
    <w:rsid w:val="00941F9D"/>
    <w:rsid w:val="00957604"/>
    <w:rsid w:val="009618B2"/>
    <w:rsid w:val="009810F4"/>
    <w:rsid w:val="00986FF1"/>
    <w:rsid w:val="009A55E3"/>
    <w:rsid w:val="009A7EF1"/>
    <w:rsid w:val="009B6EAE"/>
    <w:rsid w:val="009B7089"/>
    <w:rsid w:val="009C29B1"/>
    <w:rsid w:val="009D1E3F"/>
    <w:rsid w:val="009F3E53"/>
    <w:rsid w:val="00A01AA6"/>
    <w:rsid w:val="00AD261C"/>
    <w:rsid w:val="00AF6A84"/>
    <w:rsid w:val="00B30F2A"/>
    <w:rsid w:val="00B31A47"/>
    <w:rsid w:val="00B47767"/>
    <w:rsid w:val="00B57A90"/>
    <w:rsid w:val="00B64F40"/>
    <w:rsid w:val="00B700FC"/>
    <w:rsid w:val="00B739FF"/>
    <w:rsid w:val="00B83F79"/>
    <w:rsid w:val="00B95B20"/>
    <w:rsid w:val="00BB5449"/>
    <w:rsid w:val="00BB55C3"/>
    <w:rsid w:val="00BE306D"/>
    <w:rsid w:val="00BE7E5A"/>
    <w:rsid w:val="00BF713F"/>
    <w:rsid w:val="00C356BD"/>
    <w:rsid w:val="00C55CF6"/>
    <w:rsid w:val="00C778E7"/>
    <w:rsid w:val="00C812C7"/>
    <w:rsid w:val="00CB5279"/>
    <w:rsid w:val="00CD1259"/>
    <w:rsid w:val="00CF10D3"/>
    <w:rsid w:val="00CF1741"/>
    <w:rsid w:val="00D00E5C"/>
    <w:rsid w:val="00D3102C"/>
    <w:rsid w:val="00D35FAB"/>
    <w:rsid w:val="00D5267C"/>
    <w:rsid w:val="00D620CD"/>
    <w:rsid w:val="00D62BEF"/>
    <w:rsid w:val="00D66782"/>
    <w:rsid w:val="00D92323"/>
    <w:rsid w:val="00D95677"/>
    <w:rsid w:val="00DA0547"/>
    <w:rsid w:val="00DA5831"/>
    <w:rsid w:val="00DB29E3"/>
    <w:rsid w:val="00DC0EEF"/>
    <w:rsid w:val="00DC498E"/>
    <w:rsid w:val="00DD2BBD"/>
    <w:rsid w:val="00DD51AA"/>
    <w:rsid w:val="00DE12B6"/>
    <w:rsid w:val="00DE3938"/>
    <w:rsid w:val="00DE3D10"/>
    <w:rsid w:val="00E17AAC"/>
    <w:rsid w:val="00E55F33"/>
    <w:rsid w:val="00E76D39"/>
    <w:rsid w:val="00E812A0"/>
    <w:rsid w:val="00E84CC7"/>
    <w:rsid w:val="00EA0E35"/>
    <w:rsid w:val="00EB7E22"/>
    <w:rsid w:val="00EC27AA"/>
    <w:rsid w:val="00EC5ED2"/>
    <w:rsid w:val="00EC7497"/>
    <w:rsid w:val="00EE297F"/>
    <w:rsid w:val="00EE74E5"/>
    <w:rsid w:val="00F01A3B"/>
    <w:rsid w:val="00F15808"/>
    <w:rsid w:val="00F27520"/>
    <w:rsid w:val="00F47AEA"/>
    <w:rsid w:val="00F63F6A"/>
    <w:rsid w:val="00F8633A"/>
    <w:rsid w:val="00F93368"/>
    <w:rsid w:val="00FA5C37"/>
    <w:rsid w:val="00FC14A9"/>
    <w:rsid w:val="00FC1DDD"/>
    <w:rsid w:val="00FC7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267C"/>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B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745">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874A5-B2DF-4BCE-B840-1CCE60B5E53C}">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b514079a-91db-4d7a-ac49-273c04ba5994"/>
    <ds:schemaRef ds:uri="http://schemas.openxmlformats.org/package/2006/metadata/core-properties"/>
    <ds:schemaRef ds:uri="51cf8364-04e3-4479-9259-5784e40240e8"/>
    <ds:schemaRef ds:uri="http://schemas.microsoft.com/office/infopath/2007/PartnerControls"/>
    <ds:schemaRef ds:uri="ebf50035-598f-4e4e-9fb3-1a749176f11a"/>
    <ds:schemaRef ds:uri="http://purl.org/dc/terms/"/>
  </ds:schemaRefs>
</ds:datastoreItem>
</file>

<file path=customXml/itemProps2.xml><?xml version="1.0" encoding="utf-8"?>
<ds:datastoreItem xmlns:ds="http://schemas.openxmlformats.org/officeDocument/2006/customXml" ds:itemID="{80F3004D-6945-43D5-BDF7-C0EB79C44D88}">
  <ds:schemaRefs>
    <ds:schemaRef ds:uri="http://schemas.microsoft.com/sharepoint/v3/contenttype/forms"/>
  </ds:schemaRefs>
</ds:datastoreItem>
</file>

<file path=customXml/itemProps3.xml><?xml version="1.0" encoding="utf-8"?>
<ds:datastoreItem xmlns:ds="http://schemas.openxmlformats.org/officeDocument/2006/customXml" ds:itemID="{472519E5-2E1C-45C9-B50B-8219B810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4</cp:revision>
  <dcterms:created xsi:type="dcterms:W3CDTF">2023-10-09T13:44:00Z</dcterms:created>
  <dcterms:modified xsi:type="dcterms:W3CDTF">2023-10-09T13:58:00Z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